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09" w:type="dxa"/>
        <w:jc w:val="center"/>
        <w:tblLook w:val="01E0" w:firstRow="1" w:lastRow="1" w:firstColumn="1" w:lastColumn="1" w:noHBand="0" w:noVBand="0"/>
      </w:tblPr>
      <w:tblGrid>
        <w:gridCol w:w="4703"/>
        <w:gridCol w:w="5306"/>
      </w:tblGrid>
      <w:tr w:rsidR="005059FD" w:rsidRPr="007D7C9D" w:rsidTr="005059FD">
        <w:trPr>
          <w:trHeight w:val="901"/>
          <w:jc w:val="center"/>
        </w:trPr>
        <w:tc>
          <w:tcPr>
            <w:tcW w:w="4703" w:type="dxa"/>
          </w:tcPr>
          <w:p w:rsidR="005059FD" w:rsidRPr="007D7C9D" w:rsidRDefault="005059FD" w:rsidP="007B59BF">
            <w:pPr>
              <w:jc w:val="center"/>
              <w:rPr>
                <w:color w:val="000000"/>
                <w:sz w:val="26"/>
                <w:szCs w:val="26"/>
              </w:rPr>
            </w:pPr>
            <w:r w:rsidRPr="007D7C9D">
              <w:rPr>
                <w:color w:val="000000"/>
                <w:sz w:val="26"/>
                <w:szCs w:val="26"/>
              </w:rPr>
              <w:t xml:space="preserve">UBND </w:t>
            </w:r>
            <w:r w:rsidR="006078D1">
              <w:rPr>
                <w:color w:val="000000"/>
                <w:sz w:val="26"/>
                <w:szCs w:val="26"/>
              </w:rPr>
              <w:t>PHƯỜNG</w:t>
            </w:r>
            <w:r w:rsidRPr="007D7C9D">
              <w:rPr>
                <w:color w:val="000000"/>
                <w:sz w:val="26"/>
                <w:szCs w:val="26"/>
              </w:rPr>
              <w:t xml:space="preserve"> HÀ ĐÔNG</w:t>
            </w:r>
          </w:p>
          <w:p w:rsidR="005059FD" w:rsidRPr="007D7C9D" w:rsidRDefault="005059FD" w:rsidP="001D5732">
            <w:pPr>
              <w:jc w:val="center"/>
              <w:rPr>
                <w:color w:val="000000"/>
                <w:sz w:val="26"/>
                <w:szCs w:val="26"/>
              </w:rPr>
            </w:pPr>
            <w:r w:rsidRPr="007D7C9D">
              <w:rPr>
                <w:noProof/>
                <w:sz w:val="26"/>
                <w:szCs w:val="26"/>
              </w:rPr>
              <mc:AlternateContent>
                <mc:Choice Requires="wps">
                  <w:drawing>
                    <wp:anchor distT="4294967295" distB="4294967295" distL="114300" distR="114300" simplePos="0" relativeHeight="251657216" behindDoc="0" locked="0" layoutInCell="1" allowOverlap="1">
                      <wp:simplePos x="0" y="0"/>
                      <wp:positionH relativeFrom="column">
                        <wp:posOffset>728345</wp:posOffset>
                      </wp:positionH>
                      <wp:positionV relativeFrom="paragraph">
                        <wp:posOffset>194310</wp:posOffset>
                      </wp:positionV>
                      <wp:extent cx="1391920" cy="0"/>
                      <wp:effectExtent l="0" t="0" r="368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E5096"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35pt,15.3pt" to="166.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kTHQIAADY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7mmfzHFpIb76ElLdEY53/xHWPglFhKVSQjZTk+OJ8&#10;IELKW0g4VnotpIytlwoNFZ5P8klMcFoKFpwhzNn9rpYWHUkYnvjFqsDzGGb1QbEI1nHCVlfbEyEv&#10;NlwuVcCDUoDO1bpMx495Ol/NVrNiVOTT1ahIm2b0cV0Xo+k6+zBpnpq6brKfgVpWlJ1gjKvA7jap&#10;WfF3k3B9M5cZu8/qXYbkLXrUC8je/pF07GVo32UQdpqdN/bWYxjOGHx9SGH6H/dgPz735S8AAAD/&#10;/wMAUEsDBBQABgAIAAAAIQCKUbEs3QAAAAkBAAAPAAAAZHJzL2Rvd25yZXYueG1sTI/BTsMwDIbv&#10;SLxDZCQu05ZsQRuUphMCeuOyAeLqNaataJyuybbC0xPEAY6//en353w9uk4caQitZwPzmQJBXHnb&#10;cm3g5bmcXoMIEdli55kMfFKAdXF+lmNm/Yk3dNzGWqQSDhkaaGLsMylD1ZDDMPM9cdq9+8FhTHGo&#10;pR3wlMpdJxdKLaXDltOFBnu6b6j62B6cgVC+0r78mlQT9aZrT4v9w9MjGnN5Md7dgog0xj8YfvST&#10;OhTJaecPbIPoUp5frRJqQKsliARorW9A7H4Hssjl/w+KbwAAAP//AwBQSwECLQAUAAYACAAAACEA&#10;toM4kv4AAADhAQAAEwAAAAAAAAAAAAAAAAAAAAAAW0NvbnRlbnRfVHlwZXNdLnhtbFBLAQItABQA&#10;BgAIAAAAIQA4/SH/1gAAAJQBAAALAAAAAAAAAAAAAAAAAC8BAABfcmVscy8ucmVsc1BLAQItABQA&#10;BgAIAAAAIQCULZkTHQIAADYEAAAOAAAAAAAAAAAAAAAAAC4CAABkcnMvZTJvRG9jLnhtbFBLAQIt&#10;ABQABgAIAAAAIQCKUbEs3QAAAAkBAAAPAAAAAAAAAAAAAAAAAHcEAABkcnMvZG93bnJldi54bWxQ&#10;SwUGAAAAAAQABADzAAAAgQUAAAAA&#10;"/>
                  </w:pict>
                </mc:Fallback>
              </mc:AlternateContent>
            </w:r>
            <w:r w:rsidRPr="007D7C9D">
              <w:rPr>
                <w:b/>
                <w:color w:val="000000"/>
                <w:sz w:val="26"/>
                <w:szCs w:val="26"/>
              </w:rPr>
              <w:t>TRƯỜNG TH</w:t>
            </w:r>
            <w:r w:rsidR="001D5732">
              <w:rPr>
                <w:b/>
                <w:color w:val="000000"/>
                <w:sz w:val="26"/>
                <w:szCs w:val="26"/>
              </w:rPr>
              <w:t xml:space="preserve"> LA KHÊ</w:t>
            </w:r>
          </w:p>
        </w:tc>
        <w:tc>
          <w:tcPr>
            <w:tcW w:w="5306" w:type="dxa"/>
          </w:tcPr>
          <w:p w:rsidR="005059FD" w:rsidRPr="007D7C9D" w:rsidRDefault="005059FD" w:rsidP="007B59BF">
            <w:pPr>
              <w:ind w:left="-125"/>
              <w:jc w:val="center"/>
              <w:rPr>
                <w:b/>
                <w:color w:val="000000"/>
                <w:spacing w:val="-12"/>
                <w:sz w:val="26"/>
                <w:szCs w:val="26"/>
              </w:rPr>
            </w:pPr>
            <w:r w:rsidRPr="007D7C9D">
              <w:rPr>
                <w:b/>
                <w:color w:val="000000"/>
                <w:spacing w:val="-12"/>
                <w:sz w:val="26"/>
                <w:szCs w:val="26"/>
              </w:rPr>
              <w:t>CỘNG HOÀ XÃ HỘI CHỦ NGHĨA VIỆT NAM</w:t>
            </w:r>
          </w:p>
          <w:p w:rsidR="005059FD" w:rsidRPr="007D7C9D" w:rsidRDefault="005059FD" w:rsidP="007B59BF">
            <w:pPr>
              <w:jc w:val="center"/>
              <w:rPr>
                <w:color w:val="000000"/>
                <w:sz w:val="26"/>
                <w:szCs w:val="26"/>
              </w:rPr>
            </w:pPr>
            <w:r w:rsidRPr="007D7C9D">
              <w:rPr>
                <w:noProof/>
                <w:sz w:val="26"/>
                <w:szCs w:val="26"/>
              </w:rPr>
              <mc:AlternateContent>
                <mc:Choice Requires="wps">
                  <w:drawing>
                    <wp:anchor distT="4294967295" distB="4294967295" distL="114300" distR="114300" simplePos="0" relativeHeight="251658240" behindDoc="0" locked="0" layoutInCell="1" allowOverlap="1">
                      <wp:simplePos x="0" y="0"/>
                      <wp:positionH relativeFrom="column">
                        <wp:posOffset>639445</wp:posOffset>
                      </wp:positionH>
                      <wp:positionV relativeFrom="paragraph">
                        <wp:posOffset>233680</wp:posOffset>
                      </wp:positionV>
                      <wp:extent cx="19621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741A3"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35pt,18.4pt" to="204.8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4jO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WaTbA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HCJes3bAAAACQEAAA8AAABkcnMvZG93bnJldi54bWxMj8FOwzAQRO9I&#10;/IO1SFyq1qZFBUKcCgG5caFQcd3GSxIRr9PYbQNfzyIOcJzZp9mZfDX6Th1oiG1gCxczA4q4Cq7l&#10;2sLrSzm9BhUTssMuMFn4pAir4vQkx8yFIz/TYZ1qJSEcM7TQpNRnWseqIY9xFnpiub2HwWMSOdTa&#10;DXiUcN/puTFL7bFl+dBgT/cNVR/rvbcQyw3tyq9JNTFvizrQfPfw9IjWnp+Nd7egEo3pD4af+lId&#10;Cum0DXt2UXWijbkS1MJiKRMEuDQ3Ymx/DV3k+v+C4hsAAP//AwBQSwECLQAUAAYACAAAACEAtoM4&#10;kv4AAADhAQAAEwAAAAAAAAAAAAAAAAAAAAAAW0NvbnRlbnRfVHlwZXNdLnhtbFBLAQItABQABgAI&#10;AAAAIQA4/SH/1gAAAJQBAAALAAAAAAAAAAAAAAAAAC8BAABfcmVscy8ucmVsc1BLAQItABQABgAI&#10;AAAAIQDOV4jOHAIAADYEAAAOAAAAAAAAAAAAAAAAAC4CAABkcnMvZTJvRG9jLnhtbFBLAQItABQA&#10;BgAIAAAAIQBwiXrN2wAAAAkBAAAPAAAAAAAAAAAAAAAAAHYEAABkcnMvZG93bnJldi54bWxQSwUG&#10;AAAAAAQABADzAAAAfgUAAAAA&#10;"/>
                  </w:pict>
                </mc:Fallback>
              </mc:AlternateContent>
            </w:r>
            <w:r w:rsidRPr="007D7C9D">
              <w:rPr>
                <w:b/>
                <w:color w:val="000000"/>
                <w:sz w:val="26"/>
                <w:szCs w:val="26"/>
              </w:rPr>
              <w:t>Độc lập - Tự do - Hạnh phúc</w:t>
            </w:r>
          </w:p>
        </w:tc>
      </w:tr>
    </w:tbl>
    <w:p w:rsidR="00BD7668" w:rsidRPr="007D7C9D" w:rsidRDefault="00756320" w:rsidP="00756320">
      <w:pPr>
        <w:tabs>
          <w:tab w:val="left" w:pos="6144"/>
        </w:tabs>
        <w:spacing w:line="360" w:lineRule="auto"/>
        <w:jc w:val="center"/>
        <w:rPr>
          <w:i/>
          <w:sz w:val="26"/>
          <w:szCs w:val="26"/>
        </w:rPr>
      </w:pPr>
      <w:r w:rsidRPr="007D7C9D">
        <w:rPr>
          <w:i/>
          <w:sz w:val="26"/>
          <w:szCs w:val="26"/>
        </w:rPr>
        <w:t xml:space="preserve">                                                                             </w:t>
      </w:r>
      <w:r w:rsidR="005059FD" w:rsidRPr="007D7C9D">
        <w:rPr>
          <w:i/>
          <w:sz w:val="26"/>
          <w:szCs w:val="26"/>
        </w:rPr>
        <w:t xml:space="preserve">Hà Đông, ngày </w:t>
      </w:r>
      <w:r w:rsidR="006078D1">
        <w:rPr>
          <w:i/>
          <w:sz w:val="26"/>
          <w:szCs w:val="26"/>
        </w:rPr>
        <w:t>15</w:t>
      </w:r>
      <w:r w:rsidR="00332A09">
        <w:rPr>
          <w:i/>
          <w:sz w:val="26"/>
          <w:szCs w:val="26"/>
        </w:rPr>
        <w:t xml:space="preserve"> </w:t>
      </w:r>
      <w:r w:rsidR="005059FD" w:rsidRPr="007D7C9D">
        <w:rPr>
          <w:i/>
          <w:sz w:val="26"/>
          <w:szCs w:val="26"/>
        </w:rPr>
        <w:t xml:space="preserve"> tháng </w:t>
      </w:r>
      <w:r w:rsidR="006078D1">
        <w:rPr>
          <w:i/>
          <w:sz w:val="26"/>
          <w:szCs w:val="26"/>
        </w:rPr>
        <w:t>7</w:t>
      </w:r>
      <w:r w:rsidR="005059FD" w:rsidRPr="007D7C9D">
        <w:rPr>
          <w:i/>
          <w:sz w:val="26"/>
          <w:szCs w:val="26"/>
        </w:rPr>
        <w:t xml:space="preserve"> năm</w:t>
      </w:r>
      <w:r w:rsidR="001E7F50">
        <w:rPr>
          <w:i/>
          <w:sz w:val="26"/>
          <w:szCs w:val="26"/>
        </w:rPr>
        <w:t xml:space="preserve"> 20</w:t>
      </w:r>
      <w:r w:rsidR="00CD418C">
        <w:rPr>
          <w:i/>
          <w:sz w:val="26"/>
          <w:szCs w:val="26"/>
        </w:rPr>
        <w:t>2</w:t>
      </w:r>
      <w:r w:rsidR="006078D1">
        <w:rPr>
          <w:i/>
          <w:sz w:val="26"/>
          <w:szCs w:val="26"/>
        </w:rPr>
        <w:t>5</w:t>
      </w:r>
    </w:p>
    <w:p w:rsidR="005059FD" w:rsidRPr="007D7C9D" w:rsidRDefault="005059FD" w:rsidP="00C7581D">
      <w:pPr>
        <w:tabs>
          <w:tab w:val="left" w:pos="6144"/>
        </w:tabs>
        <w:spacing w:line="360" w:lineRule="auto"/>
      </w:pPr>
    </w:p>
    <w:p w:rsidR="005059FD" w:rsidRPr="007D7C9D" w:rsidRDefault="005059FD" w:rsidP="00C7581D">
      <w:pPr>
        <w:tabs>
          <w:tab w:val="left" w:pos="6144"/>
        </w:tabs>
        <w:spacing w:line="360" w:lineRule="auto"/>
        <w:jc w:val="center"/>
        <w:rPr>
          <w:b/>
          <w:sz w:val="32"/>
          <w:szCs w:val="32"/>
        </w:rPr>
      </w:pPr>
      <w:r w:rsidRPr="007D7C9D">
        <w:rPr>
          <w:b/>
          <w:sz w:val="32"/>
          <w:szCs w:val="32"/>
        </w:rPr>
        <w:t>THÔNG BÁO</w:t>
      </w:r>
    </w:p>
    <w:p w:rsidR="005059FD" w:rsidRPr="006078D1" w:rsidRDefault="005059FD" w:rsidP="006078D1">
      <w:pPr>
        <w:tabs>
          <w:tab w:val="left" w:pos="6144"/>
        </w:tabs>
        <w:jc w:val="center"/>
        <w:rPr>
          <w:b/>
          <w:sz w:val="28"/>
          <w:szCs w:val="28"/>
        </w:rPr>
      </w:pPr>
      <w:r w:rsidRPr="006078D1">
        <w:rPr>
          <w:b/>
          <w:sz w:val="28"/>
          <w:szCs w:val="28"/>
        </w:rPr>
        <w:t xml:space="preserve">Mời </w:t>
      </w:r>
      <w:r w:rsidR="00AE292E" w:rsidRPr="006078D1">
        <w:rPr>
          <w:b/>
          <w:sz w:val="28"/>
          <w:szCs w:val="28"/>
        </w:rPr>
        <w:t xml:space="preserve">đơn vị </w:t>
      </w:r>
      <w:r w:rsidRPr="006078D1">
        <w:rPr>
          <w:b/>
          <w:sz w:val="28"/>
          <w:szCs w:val="28"/>
        </w:rPr>
        <w:t xml:space="preserve">tham gia liên kết giảng dạy </w:t>
      </w:r>
    </w:p>
    <w:p w:rsidR="006078D1" w:rsidRPr="006078D1" w:rsidRDefault="00C7581D" w:rsidP="006078D1">
      <w:pPr>
        <w:jc w:val="center"/>
        <w:rPr>
          <w:b/>
          <w:sz w:val="28"/>
          <w:szCs w:val="28"/>
        </w:rPr>
      </w:pPr>
      <w:r w:rsidRPr="006078D1">
        <w:rPr>
          <w:b/>
          <w:sz w:val="28"/>
          <w:szCs w:val="28"/>
        </w:rPr>
        <w:t xml:space="preserve">Chương trình </w:t>
      </w:r>
      <w:r w:rsidR="006078D1">
        <w:rPr>
          <w:b/>
          <w:sz w:val="28"/>
          <w:szCs w:val="28"/>
        </w:rPr>
        <w:t xml:space="preserve">dạy </w:t>
      </w:r>
      <w:r w:rsidR="006078D1" w:rsidRPr="006078D1">
        <w:rPr>
          <w:b/>
          <w:sz w:val="28"/>
          <w:szCs w:val="28"/>
        </w:rPr>
        <w:t xml:space="preserve">làm quen và </w:t>
      </w:r>
      <w:r w:rsidR="006078D1" w:rsidRPr="006078D1">
        <w:rPr>
          <w:b/>
          <w:sz w:val="28"/>
          <w:szCs w:val="28"/>
        </w:rPr>
        <w:t>bổ trợ</w:t>
      </w:r>
      <w:r w:rsidR="006078D1" w:rsidRPr="006078D1">
        <w:rPr>
          <w:b/>
          <w:sz w:val="28"/>
          <w:szCs w:val="28"/>
        </w:rPr>
        <w:t xml:space="preserve"> </w:t>
      </w:r>
      <w:r w:rsidRPr="006078D1">
        <w:rPr>
          <w:b/>
          <w:sz w:val="28"/>
          <w:szCs w:val="28"/>
        </w:rPr>
        <w:t>tiếng A</w:t>
      </w:r>
      <w:r w:rsidR="005059FD" w:rsidRPr="006078D1">
        <w:rPr>
          <w:b/>
          <w:sz w:val="28"/>
          <w:szCs w:val="28"/>
        </w:rPr>
        <w:t>nh</w:t>
      </w:r>
      <w:r w:rsidR="006078D1" w:rsidRPr="006078D1">
        <w:rPr>
          <w:b/>
          <w:sz w:val="28"/>
          <w:szCs w:val="28"/>
        </w:rPr>
        <w:t xml:space="preserve"> </w:t>
      </w:r>
      <w:r w:rsidR="006078D1" w:rsidRPr="006078D1">
        <w:rPr>
          <w:b/>
          <w:sz w:val="28"/>
          <w:szCs w:val="28"/>
        </w:rPr>
        <w:t>cho học sinh</w:t>
      </w:r>
    </w:p>
    <w:p w:rsidR="006078D1" w:rsidRPr="006078D1" w:rsidRDefault="006078D1" w:rsidP="006078D1">
      <w:pPr>
        <w:jc w:val="center"/>
        <w:rPr>
          <w:b/>
          <w:sz w:val="28"/>
          <w:szCs w:val="28"/>
        </w:rPr>
      </w:pPr>
      <w:r>
        <w:rPr>
          <w:b/>
          <w:sz w:val="28"/>
          <w:szCs w:val="28"/>
        </w:rPr>
        <w:t xml:space="preserve"> T</w:t>
      </w:r>
      <w:r w:rsidRPr="006078D1">
        <w:rPr>
          <w:b/>
          <w:sz w:val="28"/>
          <w:szCs w:val="28"/>
        </w:rPr>
        <w:t xml:space="preserve">rường Tiểu học La Khê năm học 2025-2026 </w:t>
      </w:r>
    </w:p>
    <w:p w:rsidR="005059FD" w:rsidRPr="007D7C9D" w:rsidRDefault="005059FD" w:rsidP="00C7581D">
      <w:pPr>
        <w:tabs>
          <w:tab w:val="left" w:pos="6144"/>
        </w:tabs>
        <w:spacing w:line="360" w:lineRule="auto"/>
        <w:jc w:val="center"/>
        <w:rPr>
          <w:sz w:val="26"/>
          <w:szCs w:val="26"/>
        </w:rPr>
      </w:pPr>
      <w:bookmarkStart w:id="0" w:name="_GoBack"/>
      <w:bookmarkEnd w:id="0"/>
    </w:p>
    <w:p w:rsidR="006078D1" w:rsidRPr="006078D1" w:rsidRDefault="00EB594E" w:rsidP="006078D1">
      <w:pPr>
        <w:spacing w:line="276" w:lineRule="auto"/>
        <w:ind w:firstLine="426"/>
        <w:jc w:val="both"/>
        <w:rPr>
          <w:sz w:val="28"/>
          <w:szCs w:val="28"/>
        </w:rPr>
      </w:pPr>
      <w:r w:rsidRPr="007D7C9D">
        <w:rPr>
          <w:sz w:val="26"/>
          <w:szCs w:val="26"/>
        </w:rPr>
        <w:tab/>
      </w:r>
      <w:r w:rsidR="006078D1" w:rsidRPr="006078D1">
        <w:rPr>
          <w:sz w:val="28"/>
          <w:szCs w:val="28"/>
        </w:rPr>
        <w:t>Căn cứ Thông tư 28/2020/TT-BGDĐT ngày 04/9/2020 của Bộ GDĐT ban hành Điều lệ Trường Tiểu học;</w:t>
      </w:r>
    </w:p>
    <w:p w:rsidR="006078D1" w:rsidRPr="006078D1" w:rsidRDefault="006078D1" w:rsidP="006078D1">
      <w:pPr>
        <w:spacing w:line="276" w:lineRule="auto"/>
        <w:ind w:firstLine="426"/>
        <w:jc w:val="both"/>
        <w:rPr>
          <w:sz w:val="28"/>
          <w:szCs w:val="28"/>
        </w:rPr>
      </w:pPr>
      <w:r w:rsidRPr="006078D1">
        <w:rPr>
          <w:sz w:val="28"/>
          <w:szCs w:val="28"/>
        </w:rPr>
        <w:t>Căn cứ thông tư 32/2018/TT-BGDĐT ngày 26/12/2018 của Bộ giáo dục và Đào tạo về ban hành Chương trình giáo dục phổ thông, trong đó môn Ngoại ngữ 1 là môn tự chọn ở lớp 1, lớp 2 và bắt buộc ở lớp 3, lớp 4, lớp 5;</w:t>
      </w:r>
    </w:p>
    <w:p w:rsidR="006078D1" w:rsidRPr="006078D1" w:rsidRDefault="006078D1" w:rsidP="006078D1">
      <w:pPr>
        <w:spacing w:line="276" w:lineRule="auto"/>
        <w:ind w:firstLine="426"/>
        <w:jc w:val="both"/>
        <w:rPr>
          <w:sz w:val="28"/>
          <w:szCs w:val="28"/>
        </w:rPr>
      </w:pPr>
      <w:r w:rsidRPr="006078D1">
        <w:rPr>
          <w:sz w:val="28"/>
          <w:szCs w:val="28"/>
        </w:rPr>
        <w:t>Công văn số 3818/BGDĐT-GDTH ngày 31/7/2023 về việc hướng dẫn tổ chức dạy học các môn Ngoại ngữ 1 cấp Tiểu học;</w:t>
      </w:r>
    </w:p>
    <w:p w:rsidR="006078D1" w:rsidRPr="006078D1" w:rsidRDefault="006078D1" w:rsidP="006078D1">
      <w:pPr>
        <w:spacing w:line="276" w:lineRule="auto"/>
        <w:ind w:firstLine="426"/>
        <w:jc w:val="both"/>
        <w:rPr>
          <w:sz w:val="28"/>
          <w:szCs w:val="28"/>
        </w:rPr>
      </w:pPr>
      <w:r w:rsidRPr="006078D1">
        <w:rPr>
          <w:sz w:val="28"/>
          <w:szCs w:val="28"/>
        </w:rPr>
        <w:t>Căn cứ Quyết định số 2080/QĐ-TTg ngày 22/12/2017 của Thủ tướng Chính phủ về việc phê duyệt điều chỉnh, bổ sung đề án dạy và học ngoại ngữ trong hệ thống giáo dục quốc dân giai đoạn 2017-2025;</w:t>
      </w:r>
    </w:p>
    <w:p w:rsidR="006078D1" w:rsidRPr="006078D1" w:rsidRDefault="006078D1" w:rsidP="006078D1">
      <w:pPr>
        <w:spacing w:line="276" w:lineRule="auto"/>
        <w:ind w:firstLine="426"/>
        <w:jc w:val="both"/>
        <w:rPr>
          <w:sz w:val="28"/>
          <w:szCs w:val="28"/>
        </w:rPr>
      </w:pPr>
      <w:r w:rsidRPr="006078D1">
        <w:rPr>
          <w:sz w:val="28"/>
          <w:szCs w:val="28"/>
        </w:rPr>
        <w:t xml:space="preserve">Căn cứ Thông tư 04/2014/TT-BGDĐT ngày 28/2/2014 của Bộ GDĐT ban hành Quy định Quản lý hoạt động giáo dục kỹ năng sống và hoạt động giáo dục ngoài giờ chính khóa; </w:t>
      </w:r>
    </w:p>
    <w:p w:rsidR="006078D1" w:rsidRPr="006078D1" w:rsidRDefault="006078D1" w:rsidP="006078D1">
      <w:pPr>
        <w:spacing w:line="276" w:lineRule="auto"/>
        <w:ind w:firstLine="426"/>
        <w:jc w:val="both"/>
        <w:rPr>
          <w:sz w:val="28"/>
          <w:szCs w:val="28"/>
        </w:rPr>
      </w:pPr>
      <w:r w:rsidRPr="006078D1">
        <w:rPr>
          <w:sz w:val="28"/>
          <w:szCs w:val="28"/>
        </w:rPr>
        <w:t>Căn cứ Kế hoạch số 28/KH-UBND ngày 23/01/2019 của UBND Thành phố Hà Nội về việc dạy và học ngoại ngữ trong các trường phổ thông, trung tâm giáo dục nghề nghiệp – giáo dục thường xuyên trên địa bàn thành phố Hà Nội đến năm 2025;</w:t>
      </w:r>
    </w:p>
    <w:p w:rsidR="006078D1" w:rsidRPr="006078D1" w:rsidRDefault="006078D1" w:rsidP="006078D1">
      <w:pPr>
        <w:spacing w:line="276" w:lineRule="auto"/>
        <w:ind w:firstLine="426"/>
        <w:jc w:val="both"/>
        <w:rPr>
          <w:sz w:val="28"/>
          <w:szCs w:val="28"/>
        </w:rPr>
      </w:pPr>
      <w:r w:rsidRPr="006078D1">
        <w:rPr>
          <w:sz w:val="28"/>
          <w:szCs w:val="28"/>
        </w:rPr>
        <w:t>Căn cứ Kết luận  91-KL/TW ngày 12/8/2024 của Bộ Chính trị về tiếp tục thực hiện Nghị quyết số 29-NQ/TW ngày 04/11/2013 của BCH Trung ương khóa XI “Về đổi mới căn bản toàn diện giáo dục và đào tạo, đáp ứng yêu cầu công nghiệp hóa, hiện đại hóa trong điều kiện kinh tế thị trường định hướng xã hội chủ nghĩa và Hội nhập quốc tế”, trong đó tập trung nâng cao năng lực ngoại ngữ cho học sinh, sinh viên, từng bước đưa tiếng Anh trở thành ngôn ngữ thứ hai trong trường học;</w:t>
      </w:r>
    </w:p>
    <w:p w:rsidR="006078D1" w:rsidRPr="006078D1" w:rsidRDefault="006078D1" w:rsidP="006078D1">
      <w:pPr>
        <w:spacing w:line="276" w:lineRule="auto"/>
        <w:ind w:firstLine="426"/>
        <w:jc w:val="both"/>
        <w:rPr>
          <w:sz w:val="28"/>
          <w:szCs w:val="28"/>
        </w:rPr>
      </w:pPr>
      <w:r w:rsidRPr="006078D1">
        <w:rPr>
          <w:sz w:val="28"/>
          <w:szCs w:val="28"/>
        </w:rPr>
        <w:t>Căn cứ Nghị quyết 03/2024/NQ-HĐND ngày 29/03/2024 của Hội đồng nhân dân thành phố Hà Nội về việc Quy định các khoản thu và mức thu, cơ chế thu chi đối với các dịch vụ hỗ trợ giáo dục, đào tạo tại cơ sở giáo dục mầm non, giáo dục phổ thông công lập của thành phố Hà Nội;</w:t>
      </w:r>
    </w:p>
    <w:p w:rsidR="006078D1" w:rsidRPr="006078D1" w:rsidRDefault="006078D1" w:rsidP="006078D1">
      <w:pPr>
        <w:spacing w:line="276" w:lineRule="auto"/>
        <w:ind w:firstLine="426"/>
        <w:jc w:val="both"/>
        <w:rPr>
          <w:sz w:val="28"/>
          <w:szCs w:val="28"/>
        </w:rPr>
      </w:pPr>
      <w:r w:rsidRPr="006078D1">
        <w:rPr>
          <w:sz w:val="28"/>
          <w:szCs w:val="28"/>
        </w:rPr>
        <w:t xml:space="preserve">Căn cứ Đề án số 263/ĐA-THLK ngày 27/12/2024 của Trường Tiểu học La Khê về sử dụng tài sản công vào mục đích liên kết tại trường Tiểu học La Khê; Quyết định số 12/QĐ-HĐT ngày 07/01/2025 của Hội đồng trường Tiểu học La Khê về việc </w:t>
      </w:r>
      <w:r w:rsidRPr="006078D1">
        <w:rPr>
          <w:sz w:val="28"/>
          <w:szCs w:val="28"/>
        </w:rPr>
        <w:lastRenderedPageBreak/>
        <w:t>phê duyệt Đề án sử dụng tài sản công vào mục đích liên kết tại trường Tiểu học La Khê;</w:t>
      </w:r>
    </w:p>
    <w:p w:rsidR="006078D1" w:rsidRPr="006078D1" w:rsidRDefault="006078D1" w:rsidP="006078D1">
      <w:pPr>
        <w:spacing w:line="276" w:lineRule="auto"/>
        <w:ind w:firstLine="426"/>
        <w:jc w:val="both"/>
        <w:rPr>
          <w:sz w:val="28"/>
          <w:szCs w:val="28"/>
        </w:rPr>
      </w:pPr>
      <w:r w:rsidRPr="006078D1">
        <w:rPr>
          <w:sz w:val="28"/>
          <w:szCs w:val="28"/>
        </w:rPr>
        <w:t>Căn cứ nhu cầu học bổ trợ và làm quen Tiếng Anh của học sinh, cha mẹ học sinh và kế hoạch giáo dục của nhà trường năm học 2025-2026.</w:t>
      </w:r>
    </w:p>
    <w:p w:rsidR="00DF4612" w:rsidRDefault="00DF4612" w:rsidP="00EB594E">
      <w:pPr>
        <w:tabs>
          <w:tab w:val="left" w:pos="567"/>
        </w:tabs>
        <w:spacing w:line="360" w:lineRule="auto"/>
        <w:jc w:val="both"/>
        <w:rPr>
          <w:sz w:val="26"/>
          <w:szCs w:val="26"/>
        </w:rPr>
      </w:pPr>
      <w:r>
        <w:rPr>
          <w:sz w:val="28"/>
          <w:szCs w:val="28"/>
        </w:rPr>
        <w:tab/>
      </w:r>
      <w:r w:rsidRPr="007D7C9D">
        <w:rPr>
          <w:sz w:val="26"/>
          <w:szCs w:val="26"/>
        </w:rPr>
        <w:t>Trường Tiểu học</w:t>
      </w:r>
      <w:r>
        <w:rPr>
          <w:sz w:val="26"/>
          <w:szCs w:val="26"/>
        </w:rPr>
        <w:t xml:space="preserve"> La Khê</w:t>
      </w:r>
      <w:r w:rsidRPr="007D7C9D">
        <w:rPr>
          <w:sz w:val="26"/>
          <w:szCs w:val="26"/>
        </w:rPr>
        <w:t xml:space="preserve"> chuẩn bị tổ chức lựa chọn đơn vị liên kết tham gia giảng dạy chương trình</w:t>
      </w:r>
      <w:r>
        <w:rPr>
          <w:sz w:val="26"/>
          <w:szCs w:val="26"/>
        </w:rPr>
        <w:t xml:space="preserve"> làm quen và bổ trợ</w:t>
      </w:r>
      <w:r w:rsidRPr="007D7C9D">
        <w:rPr>
          <w:sz w:val="26"/>
          <w:szCs w:val="26"/>
        </w:rPr>
        <w:t xml:space="preserve"> Tiếng Anh </w:t>
      </w:r>
      <w:r>
        <w:rPr>
          <w:sz w:val="26"/>
          <w:szCs w:val="26"/>
        </w:rPr>
        <w:t xml:space="preserve"> cho học sinh năm học 2025-2026.</w:t>
      </w:r>
    </w:p>
    <w:p w:rsidR="005059FD" w:rsidRPr="007D7C9D" w:rsidRDefault="00DF4612" w:rsidP="00EB594E">
      <w:pPr>
        <w:tabs>
          <w:tab w:val="left" w:pos="567"/>
        </w:tabs>
        <w:spacing w:line="360" w:lineRule="auto"/>
        <w:jc w:val="both"/>
        <w:rPr>
          <w:sz w:val="26"/>
          <w:szCs w:val="26"/>
        </w:rPr>
      </w:pPr>
      <w:r>
        <w:rPr>
          <w:sz w:val="26"/>
          <w:szCs w:val="26"/>
        </w:rPr>
        <w:tab/>
      </w:r>
      <w:r w:rsidR="00EB594E" w:rsidRPr="007D7C9D">
        <w:rPr>
          <w:sz w:val="26"/>
          <w:szCs w:val="26"/>
        </w:rPr>
        <w:tab/>
      </w:r>
      <w:r w:rsidR="005059FD" w:rsidRPr="007D7C9D">
        <w:rPr>
          <w:sz w:val="26"/>
          <w:szCs w:val="26"/>
        </w:rPr>
        <w:t xml:space="preserve">Trường tiểu học </w:t>
      </w:r>
      <w:r>
        <w:rPr>
          <w:sz w:val="26"/>
          <w:szCs w:val="26"/>
        </w:rPr>
        <w:t>La Khê</w:t>
      </w:r>
      <w:r w:rsidRPr="007D7C9D">
        <w:rPr>
          <w:sz w:val="26"/>
          <w:szCs w:val="26"/>
        </w:rPr>
        <w:t xml:space="preserve"> </w:t>
      </w:r>
      <w:r>
        <w:rPr>
          <w:sz w:val="26"/>
          <w:szCs w:val="26"/>
        </w:rPr>
        <w:t xml:space="preserve">trân trọng thông báo và kính </w:t>
      </w:r>
      <w:r w:rsidR="005059FD" w:rsidRPr="007D7C9D">
        <w:rPr>
          <w:sz w:val="26"/>
          <w:szCs w:val="26"/>
        </w:rPr>
        <w:t>xin mời các đơn vị có nhu cầu tham gia liên kết giảng dạy nghiên cứu các tiêu chí và nộp hồ sơ theo các nội dung được đề cập dưới đây:</w:t>
      </w:r>
    </w:p>
    <w:p w:rsidR="001E7F50" w:rsidRDefault="001E7F50" w:rsidP="00EB594E">
      <w:pPr>
        <w:pStyle w:val="ListParagraph"/>
        <w:numPr>
          <w:ilvl w:val="0"/>
          <w:numId w:val="2"/>
        </w:numPr>
        <w:tabs>
          <w:tab w:val="left" w:pos="6144"/>
        </w:tabs>
        <w:spacing w:line="360" w:lineRule="auto"/>
        <w:jc w:val="both"/>
        <w:rPr>
          <w:b/>
          <w:sz w:val="26"/>
          <w:szCs w:val="26"/>
        </w:rPr>
      </w:pPr>
      <w:r>
        <w:rPr>
          <w:b/>
          <w:sz w:val="26"/>
          <w:szCs w:val="26"/>
        </w:rPr>
        <w:t>Mục đích thực hiện lựa chọn đơn vị:</w:t>
      </w:r>
    </w:p>
    <w:p w:rsidR="001E7F50" w:rsidRDefault="001E7F50" w:rsidP="001E7F50">
      <w:pPr>
        <w:tabs>
          <w:tab w:val="left" w:pos="567"/>
        </w:tabs>
        <w:spacing w:line="360" w:lineRule="auto"/>
        <w:jc w:val="both"/>
        <w:rPr>
          <w:sz w:val="26"/>
          <w:szCs w:val="26"/>
        </w:rPr>
      </w:pPr>
      <w:r>
        <w:rPr>
          <w:sz w:val="26"/>
          <w:szCs w:val="26"/>
        </w:rPr>
        <w:tab/>
        <w:t>Việc thực hiện lựa chọn đơn vị liên kết nhằm phối hợp cùng nhà trường tổ chức t</w:t>
      </w:r>
      <w:r w:rsidR="00CD418C">
        <w:rPr>
          <w:sz w:val="26"/>
          <w:szCs w:val="26"/>
        </w:rPr>
        <w:t xml:space="preserve">riển khai chương trình làm quen, bổ trợ </w:t>
      </w:r>
      <w:r>
        <w:rPr>
          <w:sz w:val="26"/>
          <w:szCs w:val="26"/>
        </w:rPr>
        <w:t xml:space="preserve">tiếng Anh dành cho học </w:t>
      </w:r>
      <w:r w:rsidR="00CD418C">
        <w:rPr>
          <w:sz w:val="26"/>
          <w:szCs w:val="26"/>
        </w:rPr>
        <w:t xml:space="preserve">sinh lớp 1, 2, </w:t>
      </w:r>
      <w:r>
        <w:rPr>
          <w:sz w:val="26"/>
          <w:szCs w:val="26"/>
        </w:rPr>
        <w:t>3, 4, 5</w:t>
      </w:r>
      <w:r w:rsidRPr="00C7581D">
        <w:rPr>
          <w:sz w:val="26"/>
          <w:szCs w:val="26"/>
        </w:rPr>
        <w:t xml:space="preserve"> </w:t>
      </w:r>
      <w:r>
        <w:rPr>
          <w:sz w:val="26"/>
          <w:szCs w:val="26"/>
        </w:rPr>
        <w:t xml:space="preserve">trong trường </w:t>
      </w:r>
      <w:r w:rsidR="00DF4612">
        <w:rPr>
          <w:sz w:val="26"/>
          <w:szCs w:val="26"/>
        </w:rPr>
        <w:t xml:space="preserve">Tiểu học </w:t>
      </w:r>
      <w:r>
        <w:rPr>
          <w:sz w:val="26"/>
          <w:szCs w:val="26"/>
        </w:rPr>
        <w:t xml:space="preserve">năm học </w:t>
      </w:r>
      <w:r w:rsidR="00CD418C">
        <w:rPr>
          <w:sz w:val="26"/>
          <w:szCs w:val="26"/>
        </w:rPr>
        <w:t>202</w:t>
      </w:r>
      <w:r w:rsidR="00DF4612">
        <w:rPr>
          <w:sz w:val="26"/>
          <w:szCs w:val="26"/>
        </w:rPr>
        <w:t>5</w:t>
      </w:r>
      <w:r w:rsidR="00CD418C">
        <w:rPr>
          <w:sz w:val="26"/>
          <w:szCs w:val="26"/>
        </w:rPr>
        <w:t>- 202</w:t>
      </w:r>
      <w:r w:rsidR="00DF4612">
        <w:rPr>
          <w:sz w:val="26"/>
          <w:szCs w:val="26"/>
        </w:rPr>
        <w:t>6</w:t>
      </w:r>
      <w:r>
        <w:rPr>
          <w:sz w:val="26"/>
          <w:szCs w:val="26"/>
        </w:rPr>
        <w:t>.</w:t>
      </w:r>
    </w:p>
    <w:p w:rsidR="001E7F50" w:rsidRPr="001E7F50" w:rsidRDefault="001E7F50" w:rsidP="001E7F50">
      <w:pPr>
        <w:tabs>
          <w:tab w:val="left" w:pos="567"/>
        </w:tabs>
        <w:spacing w:line="360" w:lineRule="auto"/>
        <w:jc w:val="both"/>
        <w:rPr>
          <w:sz w:val="26"/>
          <w:szCs w:val="26"/>
        </w:rPr>
      </w:pPr>
      <w:r>
        <w:rPr>
          <w:sz w:val="26"/>
          <w:szCs w:val="26"/>
        </w:rPr>
        <w:tab/>
        <w:t>Địa điểm thực hiện chương trình: T</w:t>
      </w:r>
      <w:r w:rsidRPr="00C7581D">
        <w:rPr>
          <w:sz w:val="26"/>
          <w:szCs w:val="26"/>
        </w:rPr>
        <w:t xml:space="preserve">rường </w:t>
      </w:r>
      <w:r>
        <w:rPr>
          <w:sz w:val="26"/>
          <w:szCs w:val="26"/>
        </w:rPr>
        <w:t>tiểu học</w:t>
      </w:r>
      <w:r w:rsidR="001D5732">
        <w:rPr>
          <w:sz w:val="26"/>
          <w:szCs w:val="26"/>
        </w:rPr>
        <w:t xml:space="preserve"> La Khê </w:t>
      </w:r>
      <w:r w:rsidR="00DF4612">
        <w:rPr>
          <w:sz w:val="26"/>
          <w:szCs w:val="26"/>
        </w:rPr>
        <w:t>– phường</w:t>
      </w:r>
      <w:r>
        <w:rPr>
          <w:sz w:val="26"/>
          <w:szCs w:val="26"/>
        </w:rPr>
        <w:t xml:space="preserve"> Hà Đông – </w:t>
      </w:r>
      <w:r w:rsidR="00DF4612">
        <w:rPr>
          <w:sz w:val="26"/>
          <w:szCs w:val="26"/>
        </w:rPr>
        <w:t>TP Hà Nội</w:t>
      </w:r>
      <w:r>
        <w:rPr>
          <w:sz w:val="26"/>
          <w:szCs w:val="26"/>
        </w:rPr>
        <w:t>.</w:t>
      </w:r>
    </w:p>
    <w:p w:rsidR="005059FD" w:rsidRPr="001E7F50" w:rsidRDefault="00C41CB5" w:rsidP="001E7F50">
      <w:pPr>
        <w:pStyle w:val="ListParagraph"/>
        <w:numPr>
          <w:ilvl w:val="0"/>
          <w:numId w:val="2"/>
        </w:numPr>
        <w:tabs>
          <w:tab w:val="left" w:pos="567"/>
        </w:tabs>
        <w:spacing w:line="360" w:lineRule="auto"/>
        <w:jc w:val="both"/>
        <w:rPr>
          <w:b/>
          <w:sz w:val="26"/>
          <w:szCs w:val="26"/>
        </w:rPr>
      </w:pPr>
      <w:r w:rsidRPr="001E7F50">
        <w:rPr>
          <w:b/>
          <w:sz w:val="26"/>
          <w:szCs w:val="26"/>
        </w:rPr>
        <w:t>Thời gian và địa điểm đăng ký tham gia lựa chọn</w:t>
      </w:r>
    </w:p>
    <w:p w:rsidR="00EB594E" w:rsidRPr="007D7C9D" w:rsidRDefault="001E7F50" w:rsidP="00EB594E">
      <w:pPr>
        <w:pStyle w:val="ListParagraph"/>
        <w:numPr>
          <w:ilvl w:val="0"/>
          <w:numId w:val="10"/>
        </w:numPr>
        <w:tabs>
          <w:tab w:val="left" w:pos="6144"/>
        </w:tabs>
        <w:spacing w:line="360" w:lineRule="auto"/>
        <w:jc w:val="both"/>
        <w:rPr>
          <w:sz w:val="26"/>
          <w:szCs w:val="26"/>
        </w:rPr>
      </w:pPr>
      <w:r>
        <w:rPr>
          <w:sz w:val="26"/>
          <w:szCs w:val="26"/>
        </w:rPr>
        <w:t xml:space="preserve">Thời gian nhận hồ sơ: </w:t>
      </w:r>
      <w:r w:rsidR="00C7581D" w:rsidRPr="00DB60A4">
        <w:rPr>
          <w:sz w:val="26"/>
          <w:szCs w:val="26"/>
        </w:rPr>
        <w:t>Từ ngày</w:t>
      </w:r>
      <w:r w:rsidR="002349FA" w:rsidRPr="00DB60A4">
        <w:rPr>
          <w:sz w:val="26"/>
          <w:szCs w:val="26"/>
        </w:rPr>
        <w:t xml:space="preserve"> </w:t>
      </w:r>
      <w:r w:rsidR="00572FB1">
        <w:rPr>
          <w:sz w:val="26"/>
          <w:szCs w:val="26"/>
        </w:rPr>
        <w:t>20</w:t>
      </w:r>
      <w:r w:rsidR="00833E96" w:rsidRPr="00DB60A4">
        <w:rPr>
          <w:sz w:val="26"/>
          <w:szCs w:val="26"/>
        </w:rPr>
        <w:t xml:space="preserve"> </w:t>
      </w:r>
      <w:r w:rsidR="002349FA" w:rsidRPr="00DB60A4">
        <w:rPr>
          <w:sz w:val="26"/>
          <w:szCs w:val="26"/>
        </w:rPr>
        <w:t>/</w:t>
      </w:r>
      <w:r w:rsidR="00DF4612">
        <w:rPr>
          <w:sz w:val="26"/>
          <w:szCs w:val="26"/>
        </w:rPr>
        <w:t>7</w:t>
      </w:r>
      <w:r w:rsidR="001D5732" w:rsidRPr="00DB60A4">
        <w:rPr>
          <w:sz w:val="26"/>
          <w:szCs w:val="26"/>
        </w:rPr>
        <w:t xml:space="preserve"> </w:t>
      </w:r>
      <w:r w:rsidR="00C7581D" w:rsidRPr="00DB60A4">
        <w:rPr>
          <w:sz w:val="26"/>
          <w:szCs w:val="26"/>
        </w:rPr>
        <w:t>/2</w:t>
      </w:r>
      <w:r w:rsidR="00CD418C" w:rsidRPr="00DB60A4">
        <w:rPr>
          <w:sz w:val="26"/>
          <w:szCs w:val="26"/>
        </w:rPr>
        <w:t>02</w:t>
      </w:r>
      <w:r w:rsidR="00DF4612">
        <w:rPr>
          <w:sz w:val="26"/>
          <w:szCs w:val="26"/>
        </w:rPr>
        <w:t>5</w:t>
      </w:r>
      <w:r w:rsidR="00C7581D" w:rsidRPr="00DB60A4">
        <w:rPr>
          <w:sz w:val="26"/>
          <w:szCs w:val="26"/>
        </w:rPr>
        <w:t xml:space="preserve"> đến</w:t>
      </w:r>
      <w:r w:rsidR="008E2D3C">
        <w:rPr>
          <w:sz w:val="26"/>
          <w:szCs w:val="26"/>
        </w:rPr>
        <w:t xml:space="preserve"> hết</w:t>
      </w:r>
      <w:r w:rsidR="00C7581D" w:rsidRPr="00DB60A4">
        <w:rPr>
          <w:sz w:val="26"/>
          <w:szCs w:val="26"/>
        </w:rPr>
        <w:t xml:space="preserve"> </w:t>
      </w:r>
      <w:r w:rsidR="001D5732" w:rsidRPr="00332A09">
        <w:rPr>
          <w:color w:val="FF0000"/>
          <w:sz w:val="26"/>
          <w:szCs w:val="26"/>
        </w:rPr>
        <w:t xml:space="preserve"> </w:t>
      </w:r>
      <w:r w:rsidR="00BE0204">
        <w:rPr>
          <w:sz w:val="26"/>
          <w:szCs w:val="26"/>
        </w:rPr>
        <w:t>ngày</w:t>
      </w:r>
      <w:r w:rsidR="002349FA">
        <w:rPr>
          <w:sz w:val="26"/>
          <w:szCs w:val="26"/>
        </w:rPr>
        <w:t xml:space="preserve"> </w:t>
      </w:r>
      <w:r w:rsidR="008E2D3C">
        <w:rPr>
          <w:sz w:val="26"/>
          <w:szCs w:val="26"/>
        </w:rPr>
        <w:t>1</w:t>
      </w:r>
      <w:r w:rsidR="00DF4612">
        <w:rPr>
          <w:sz w:val="26"/>
          <w:szCs w:val="26"/>
        </w:rPr>
        <w:t>4</w:t>
      </w:r>
      <w:r w:rsidR="001D5732">
        <w:rPr>
          <w:sz w:val="26"/>
          <w:szCs w:val="26"/>
        </w:rPr>
        <w:t>/</w:t>
      </w:r>
      <w:r w:rsidR="00833E96">
        <w:rPr>
          <w:sz w:val="26"/>
          <w:szCs w:val="26"/>
        </w:rPr>
        <w:t xml:space="preserve"> </w:t>
      </w:r>
      <w:r w:rsidR="00DF4612">
        <w:rPr>
          <w:sz w:val="26"/>
          <w:szCs w:val="26"/>
        </w:rPr>
        <w:t>8</w:t>
      </w:r>
      <w:r w:rsidR="001D5732">
        <w:rPr>
          <w:sz w:val="26"/>
          <w:szCs w:val="26"/>
        </w:rPr>
        <w:t xml:space="preserve"> </w:t>
      </w:r>
      <w:r w:rsidR="00EB594E" w:rsidRPr="007D7C9D">
        <w:rPr>
          <w:sz w:val="26"/>
          <w:szCs w:val="26"/>
        </w:rPr>
        <w:t>/20</w:t>
      </w:r>
      <w:r w:rsidR="00CD418C">
        <w:rPr>
          <w:sz w:val="26"/>
          <w:szCs w:val="26"/>
        </w:rPr>
        <w:t>2</w:t>
      </w:r>
      <w:r w:rsidR="00DF4612">
        <w:rPr>
          <w:sz w:val="26"/>
          <w:szCs w:val="26"/>
        </w:rPr>
        <w:t>5</w:t>
      </w:r>
      <w:r w:rsidR="008E2D3C">
        <w:rPr>
          <w:sz w:val="26"/>
          <w:szCs w:val="26"/>
        </w:rPr>
        <w:t xml:space="preserve"> </w:t>
      </w:r>
      <w:r w:rsidR="00EB594E" w:rsidRPr="007D7C9D">
        <w:rPr>
          <w:sz w:val="26"/>
          <w:szCs w:val="26"/>
        </w:rPr>
        <w:t>(trong giờ hành chính)</w:t>
      </w:r>
    </w:p>
    <w:p w:rsidR="00C7581D" w:rsidRPr="007D7C9D" w:rsidRDefault="001E7F50" w:rsidP="00EB594E">
      <w:pPr>
        <w:pStyle w:val="ListParagraph"/>
        <w:numPr>
          <w:ilvl w:val="0"/>
          <w:numId w:val="10"/>
        </w:numPr>
        <w:tabs>
          <w:tab w:val="left" w:pos="6144"/>
        </w:tabs>
        <w:spacing w:line="360" w:lineRule="auto"/>
        <w:jc w:val="both"/>
        <w:rPr>
          <w:sz w:val="26"/>
          <w:szCs w:val="26"/>
        </w:rPr>
      </w:pPr>
      <w:r>
        <w:rPr>
          <w:sz w:val="26"/>
          <w:szCs w:val="26"/>
        </w:rPr>
        <w:t>Địa điểm nhận hồ sơ</w:t>
      </w:r>
      <w:r w:rsidR="00EB594E" w:rsidRPr="007D7C9D">
        <w:rPr>
          <w:sz w:val="26"/>
          <w:szCs w:val="26"/>
        </w:rPr>
        <w:t xml:space="preserve">: Trường Tiểu học </w:t>
      </w:r>
      <w:r w:rsidR="001D5732">
        <w:rPr>
          <w:sz w:val="26"/>
          <w:szCs w:val="26"/>
        </w:rPr>
        <w:t>La Khê</w:t>
      </w:r>
      <w:r w:rsidR="00DF4612">
        <w:rPr>
          <w:sz w:val="26"/>
          <w:szCs w:val="26"/>
        </w:rPr>
        <w:t xml:space="preserve">; Địa chỉ: Khu đất </w:t>
      </w:r>
      <w:r w:rsidR="00572FB1">
        <w:rPr>
          <w:sz w:val="26"/>
          <w:szCs w:val="26"/>
        </w:rPr>
        <w:t>dịch vụ 8,9 La Khê, phường H</w:t>
      </w:r>
      <w:r w:rsidR="00DF4612">
        <w:rPr>
          <w:sz w:val="26"/>
          <w:szCs w:val="26"/>
        </w:rPr>
        <w:t>à Đông, TP Hà Nội</w:t>
      </w:r>
    </w:p>
    <w:p w:rsidR="00C7581D" w:rsidRPr="007D7C9D" w:rsidRDefault="00C7581D" w:rsidP="00EB594E">
      <w:pPr>
        <w:tabs>
          <w:tab w:val="left" w:pos="6144"/>
        </w:tabs>
        <w:spacing w:line="360" w:lineRule="auto"/>
        <w:ind w:left="420"/>
        <w:jc w:val="both"/>
        <w:rPr>
          <w:b/>
          <w:sz w:val="26"/>
          <w:szCs w:val="26"/>
        </w:rPr>
      </w:pPr>
      <w:r w:rsidRPr="007D7C9D">
        <w:rPr>
          <w:b/>
          <w:sz w:val="26"/>
          <w:szCs w:val="26"/>
        </w:rPr>
        <w:t>3.   Các tiêu chí lựa chọn chương trình</w:t>
      </w:r>
    </w:p>
    <w:p w:rsidR="00C7581D" w:rsidRPr="00BE0204" w:rsidRDefault="00EB594E" w:rsidP="00EB594E">
      <w:pPr>
        <w:tabs>
          <w:tab w:val="left" w:pos="567"/>
          <w:tab w:val="left" w:pos="6144"/>
        </w:tabs>
        <w:spacing w:line="360" w:lineRule="auto"/>
        <w:jc w:val="both"/>
        <w:rPr>
          <w:sz w:val="26"/>
          <w:szCs w:val="26"/>
        </w:rPr>
      </w:pPr>
      <w:r w:rsidRPr="007D7C9D">
        <w:rPr>
          <w:b/>
          <w:sz w:val="26"/>
          <w:szCs w:val="26"/>
        </w:rPr>
        <w:tab/>
      </w:r>
      <w:r w:rsidR="00C7581D" w:rsidRPr="00BE0204">
        <w:rPr>
          <w:sz w:val="26"/>
          <w:szCs w:val="26"/>
        </w:rPr>
        <w:t>Chỉ xem xét lựa chọn các đơn vị đáp ứng đầy đủ các tiêu chí sau</w:t>
      </w:r>
      <w:r w:rsidR="00BE0204">
        <w:rPr>
          <w:sz w:val="26"/>
          <w:szCs w:val="26"/>
        </w:rPr>
        <w:t>:</w:t>
      </w:r>
    </w:p>
    <w:p w:rsidR="00C7581D" w:rsidRPr="007D7C9D" w:rsidRDefault="00C7581D" w:rsidP="00EB594E">
      <w:pPr>
        <w:pStyle w:val="ListParagraph"/>
        <w:numPr>
          <w:ilvl w:val="0"/>
          <w:numId w:val="6"/>
        </w:numPr>
        <w:tabs>
          <w:tab w:val="left" w:pos="6144"/>
        </w:tabs>
        <w:spacing w:line="360" w:lineRule="auto"/>
        <w:jc w:val="both"/>
        <w:rPr>
          <w:b/>
          <w:sz w:val="26"/>
          <w:szCs w:val="26"/>
        </w:rPr>
      </w:pPr>
      <w:r w:rsidRPr="007D7C9D">
        <w:rPr>
          <w:b/>
          <w:sz w:val="26"/>
          <w:szCs w:val="26"/>
        </w:rPr>
        <w:t>Tiêu chí về chương trình</w:t>
      </w:r>
    </w:p>
    <w:p w:rsidR="00EB594E" w:rsidRPr="007D7C9D" w:rsidRDefault="00C7581D" w:rsidP="00EB594E">
      <w:pPr>
        <w:pStyle w:val="ListParagraph"/>
        <w:numPr>
          <w:ilvl w:val="0"/>
          <w:numId w:val="9"/>
        </w:numPr>
        <w:tabs>
          <w:tab w:val="left" w:pos="6144"/>
        </w:tabs>
        <w:spacing w:line="360" w:lineRule="auto"/>
        <w:jc w:val="both"/>
        <w:rPr>
          <w:sz w:val="26"/>
          <w:szCs w:val="26"/>
        </w:rPr>
      </w:pPr>
      <w:r w:rsidRPr="007D7C9D">
        <w:rPr>
          <w:sz w:val="26"/>
          <w:szCs w:val="26"/>
        </w:rPr>
        <w:t>Chương trình được phải được Sở GDĐT</w:t>
      </w:r>
      <w:r w:rsidR="001E7F50">
        <w:rPr>
          <w:sz w:val="26"/>
          <w:szCs w:val="26"/>
        </w:rPr>
        <w:t xml:space="preserve"> Hà Nội</w:t>
      </w:r>
      <w:r w:rsidRPr="007D7C9D">
        <w:rPr>
          <w:sz w:val="26"/>
          <w:szCs w:val="26"/>
        </w:rPr>
        <w:t xml:space="preserve"> thẩm định và cấp phép triển khai</w:t>
      </w:r>
    </w:p>
    <w:p w:rsidR="00C7581D" w:rsidRPr="007D7C9D" w:rsidRDefault="00EB594E" w:rsidP="00EB594E">
      <w:pPr>
        <w:pStyle w:val="ListParagraph"/>
        <w:numPr>
          <w:ilvl w:val="0"/>
          <w:numId w:val="9"/>
        </w:numPr>
        <w:tabs>
          <w:tab w:val="left" w:pos="709"/>
        </w:tabs>
        <w:spacing w:line="360" w:lineRule="auto"/>
        <w:ind w:left="0" w:firstLine="420"/>
        <w:jc w:val="both"/>
        <w:rPr>
          <w:sz w:val="26"/>
          <w:szCs w:val="26"/>
        </w:rPr>
      </w:pPr>
      <w:r w:rsidRPr="007D7C9D">
        <w:rPr>
          <w:sz w:val="26"/>
          <w:szCs w:val="26"/>
        </w:rPr>
        <w:t xml:space="preserve"> </w:t>
      </w:r>
      <w:r w:rsidR="00C7581D" w:rsidRPr="007D7C9D">
        <w:rPr>
          <w:sz w:val="26"/>
          <w:szCs w:val="26"/>
        </w:rPr>
        <w:t xml:space="preserve">Chương </w:t>
      </w:r>
      <w:r w:rsidRPr="007D7C9D">
        <w:rPr>
          <w:sz w:val="26"/>
          <w:szCs w:val="26"/>
        </w:rPr>
        <w:t>trình phải có chuẩn đầu ra rõ rà</w:t>
      </w:r>
      <w:r w:rsidR="00C7581D" w:rsidRPr="007D7C9D">
        <w:rPr>
          <w:sz w:val="26"/>
          <w:szCs w:val="26"/>
        </w:rPr>
        <w:t>ng. Chuẩn đầu ra phải xác định theo hệ thống khảo thí của Việt Nam hay nước ngoài</w:t>
      </w:r>
      <w:r w:rsidRPr="007D7C9D">
        <w:rPr>
          <w:sz w:val="26"/>
          <w:szCs w:val="26"/>
        </w:rPr>
        <w:t>.</w:t>
      </w:r>
    </w:p>
    <w:p w:rsidR="00C7581D" w:rsidRPr="007D7C9D" w:rsidRDefault="00C7581D" w:rsidP="00EB594E">
      <w:pPr>
        <w:pStyle w:val="ListParagraph"/>
        <w:numPr>
          <w:ilvl w:val="0"/>
          <w:numId w:val="6"/>
        </w:numPr>
        <w:tabs>
          <w:tab w:val="left" w:pos="6144"/>
        </w:tabs>
        <w:spacing w:line="360" w:lineRule="auto"/>
        <w:jc w:val="both"/>
        <w:rPr>
          <w:b/>
          <w:sz w:val="26"/>
          <w:szCs w:val="26"/>
        </w:rPr>
      </w:pPr>
      <w:r w:rsidRPr="007D7C9D">
        <w:rPr>
          <w:b/>
          <w:sz w:val="26"/>
          <w:szCs w:val="26"/>
        </w:rPr>
        <w:t>Tiêu chí về tài liệu chương trình</w:t>
      </w:r>
    </w:p>
    <w:p w:rsidR="00EB594E" w:rsidRPr="007D7C9D" w:rsidRDefault="00257F51" w:rsidP="00EB594E">
      <w:pPr>
        <w:pStyle w:val="ListParagraph"/>
        <w:numPr>
          <w:ilvl w:val="0"/>
          <w:numId w:val="11"/>
        </w:numPr>
        <w:tabs>
          <w:tab w:val="left" w:pos="6144"/>
        </w:tabs>
        <w:spacing w:line="360" w:lineRule="auto"/>
        <w:jc w:val="both"/>
        <w:rPr>
          <w:sz w:val="26"/>
          <w:szCs w:val="26"/>
        </w:rPr>
      </w:pPr>
      <w:r w:rsidRPr="007D7C9D">
        <w:rPr>
          <w:sz w:val="26"/>
          <w:szCs w:val="26"/>
        </w:rPr>
        <w:t xml:space="preserve">Chương trình phải sử dụng các tài liệu đã được Bộ, Sở GDĐT </w:t>
      </w:r>
      <w:r w:rsidR="001E7F50">
        <w:rPr>
          <w:sz w:val="26"/>
          <w:szCs w:val="26"/>
        </w:rPr>
        <w:t xml:space="preserve">Hà Nội </w:t>
      </w:r>
      <w:r w:rsidRPr="007D7C9D">
        <w:rPr>
          <w:sz w:val="26"/>
          <w:szCs w:val="26"/>
        </w:rPr>
        <w:t xml:space="preserve">thẩm định và cho phép. </w:t>
      </w:r>
    </w:p>
    <w:p w:rsidR="00257F51" w:rsidRPr="007D7C9D" w:rsidRDefault="00257F51" w:rsidP="00EB594E">
      <w:pPr>
        <w:pStyle w:val="ListParagraph"/>
        <w:numPr>
          <w:ilvl w:val="0"/>
          <w:numId w:val="11"/>
        </w:numPr>
        <w:tabs>
          <w:tab w:val="left" w:pos="709"/>
        </w:tabs>
        <w:spacing w:line="360" w:lineRule="auto"/>
        <w:ind w:left="0" w:firstLine="360"/>
        <w:jc w:val="both"/>
        <w:rPr>
          <w:sz w:val="26"/>
          <w:szCs w:val="26"/>
        </w:rPr>
      </w:pPr>
      <w:r w:rsidRPr="007D7C9D">
        <w:rPr>
          <w:sz w:val="26"/>
          <w:szCs w:val="26"/>
        </w:rPr>
        <w:t xml:space="preserve">Nếu chương trình không có giáo trình riêng thì phải có tài liệu bổ trợ học được Sở GDĐT thẩm định và cho phép. </w:t>
      </w:r>
    </w:p>
    <w:p w:rsidR="00EB594E" w:rsidRPr="007D7C9D" w:rsidRDefault="00257F51" w:rsidP="00EB594E">
      <w:pPr>
        <w:tabs>
          <w:tab w:val="left" w:pos="6144"/>
        </w:tabs>
        <w:spacing w:line="360" w:lineRule="auto"/>
        <w:ind w:left="420"/>
        <w:jc w:val="both"/>
        <w:rPr>
          <w:sz w:val="26"/>
          <w:szCs w:val="26"/>
        </w:rPr>
      </w:pPr>
      <w:r w:rsidRPr="007D7C9D">
        <w:rPr>
          <w:b/>
          <w:sz w:val="26"/>
          <w:szCs w:val="26"/>
        </w:rPr>
        <w:t>c. Tiêu chí về giáo viên, tập huấn giáo viên và hoạt động ngoại khóa cho học sinh</w:t>
      </w:r>
      <w:r w:rsidR="00EB594E" w:rsidRPr="007D7C9D">
        <w:rPr>
          <w:sz w:val="26"/>
          <w:szCs w:val="26"/>
        </w:rPr>
        <w:t>.</w:t>
      </w:r>
    </w:p>
    <w:p w:rsidR="00EB594E" w:rsidRPr="007D7C9D" w:rsidRDefault="00257F51" w:rsidP="00EB594E">
      <w:pPr>
        <w:pStyle w:val="ListParagraph"/>
        <w:numPr>
          <w:ilvl w:val="0"/>
          <w:numId w:val="12"/>
        </w:numPr>
        <w:tabs>
          <w:tab w:val="left" w:pos="709"/>
        </w:tabs>
        <w:spacing w:line="360" w:lineRule="auto"/>
        <w:ind w:left="0" w:firstLine="360"/>
        <w:jc w:val="both"/>
        <w:rPr>
          <w:sz w:val="26"/>
          <w:szCs w:val="26"/>
        </w:rPr>
      </w:pPr>
      <w:r w:rsidRPr="007D7C9D">
        <w:rPr>
          <w:sz w:val="26"/>
          <w:szCs w:val="26"/>
        </w:rPr>
        <w:lastRenderedPageBreak/>
        <w:t>Giáo viên</w:t>
      </w:r>
      <w:r w:rsidR="001E7F50">
        <w:rPr>
          <w:sz w:val="26"/>
          <w:szCs w:val="26"/>
        </w:rPr>
        <w:t xml:space="preserve"> tham gia chương trình</w:t>
      </w:r>
      <w:r w:rsidRPr="007D7C9D">
        <w:rPr>
          <w:sz w:val="26"/>
          <w:szCs w:val="26"/>
        </w:rPr>
        <w:t xml:space="preserve"> phải đáp ứng đầy đủ các quy định của pháp luậ</w:t>
      </w:r>
      <w:r w:rsidR="001E7F50">
        <w:rPr>
          <w:sz w:val="26"/>
          <w:szCs w:val="26"/>
        </w:rPr>
        <w:t>t, hướng dẫn của Bộ và Sở GDĐT Hà Nội.</w:t>
      </w:r>
    </w:p>
    <w:p w:rsidR="00EB594E" w:rsidRPr="007D7C9D" w:rsidRDefault="00257F51" w:rsidP="00EB594E">
      <w:pPr>
        <w:pStyle w:val="ListParagraph"/>
        <w:numPr>
          <w:ilvl w:val="0"/>
          <w:numId w:val="12"/>
        </w:numPr>
        <w:tabs>
          <w:tab w:val="left" w:pos="709"/>
        </w:tabs>
        <w:spacing w:line="360" w:lineRule="auto"/>
        <w:ind w:left="0" w:firstLine="360"/>
        <w:jc w:val="both"/>
        <w:rPr>
          <w:sz w:val="26"/>
          <w:szCs w:val="26"/>
        </w:rPr>
      </w:pPr>
      <w:r w:rsidRPr="007D7C9D">
        <w:rPr>
          <w:sz w:val="26"/>
          <w:szCs w:val="26"/>
        </w:rPr>
        <w:t xml:space="preserve">Chương trình phải có kế hoạch và tài liệu tập huấn giáo viên, định kỳ tập huấn chuyên đề theo tháng và tập huấn nâng cao trong năm học. </w:t>
      </w:r>
    </w:p>
    <w:p w:rsidR="00257F51" w:rsidRPr="007D7C9D" w:rsidRDefault="00257F51" w:rsidP="00EB594E">
      <w:pPr>
        <w:pStyle w:val="ListParagraph"/>
        <w:numPr>
          <w:ilvl w:val="0"/>
          <w:numId w:val="12"/>
        </w:numPr>
        <w:tabs>
          <w:tab w:val="left" w:pos="709"/>
        </w:tabs>
        <w:spacing w:line="360" w:lineRule="auto"/>
        <w:ind w:left="0" w:firstLine="360"/>
        <w:jc w:val="both"/>
        <w:rPr>
          <w:sz w:val="26"/>
          <w:szCs w:val="26"/>
        </w:rPr>
      </w:pPr>
      <w:r w:rsidRPr="007D7C9D">
        <w:rPr>
          <w:sz w:val="26"/>
          <w:szCs w:val="26"/>
        </w:rPr>
        <w:t xml:space="preserve">Chương trình phải có ít nhất 1 hoạt động ngoại khóa cho học sinh để hỗ trợ cho việc dạy và học. </w:t>
      </w:r>
    </w:p>
    <w:p w:rsidR="00257F51" w:rsidRPr="007D7C9D" w:rsidRDefault="00257F51" w:rsidP="00EB594E">
      <w:pPr>
        <w:tabs>
          <w:tab w:val="left" w:pos="6144"/>
        </w:tabs>
        <w:spacing w:line="360" w:lineRule="auto"/>
        <w:ind w:left="420"/>
        <w:jc w:val="both"/>
        <w:rPr>
          <w:b/>
          <w:sz w:val="26"/>
          <w:szCs w:val="26"/>
        </w:rPr>
      </w:pPr>
      <w:r w:rsidRPr="007D7C9D">
        <w:rPr>
          <w:b/>
          <w:sz w:val="26"/>
          <w:szCs w:val="26"/>
        </w:rPr>
        <w:t xml:space="preserve">d. Tiêu chí </w:t>
      </w:r>
      <w:r w:rsidR="00572FB1">
        <w:rPr>
          <w:b/>
          <w:sz w:val="26"/>
          <w:szCs w:val="26"/>
        </w:rPr>
        <w:t>về ứng dụng CNTT trong dạy học</w:t>
      </w:r>
    </w:p>
    <w:p w:rsidR="00EB594E" w:rsidRPr="007D7C9D" w:rsidRDefault="00257F51" w:rsidP="00EB594E">
      <w:pPr>
        <w:pStyle w:val="ListParagraph"/>
        <w:numPr>
          <w:ilvl w:val="0"/>
          <w:numId w:val="13"/>
        </w:numPr>
        <w:tabs>
          <w:tab w:val="left" w:pos="709"/>
        </w:tabs>
        <w:spacing w:line="360" w:lineRule="auto"/>
        <w:ind w:left="0" w:firstLine="360"/>
        <w:jc w:val="both"/>
        <w:rPr>
          <w:sz w:val="26"/>
          <w:szCs w:val="26"/>
        </w:rPr>
      </w:pPr>
      <w:r w:rsidRPr="007D7C9D">
        <w:rPr>
          <w:sz w:val="26"/>
          <w:szCs w:val="26"/>
        </w:rPr>
        <w:t>Chương trình phải sử dụng các thiết bị dạy học cơ bản trong nhà trường trong các giờ học như là: máy chiếu, máy tính, loa, bảng tương tác….</w:t>
      </w:r>
    </w:p>
    <w:p w:rsidR="00257F51" w:rsidRPr="007D7C9D" w:rsidRDefault="00257F51" w:rsidP="00EB594E">
      <w:pPr>
        <w:tabs>
          <w:tab w:val="left" w:pos="6144"/>
        </w:tabs>
        <w:spacing w:line="360" w:lineRule="auto"/>
        <w:ind w:left="420"/>
        <w:jc w:val="both"/>
        <w:rPr>
          <w:b/>
          <w:sz w:val="26"/>
          <w:szCs w:val="26"/>
        </w:rPr>
      </w:pPr>
      <w:r w:rsidRPr="007D7C9D">
        <w:rPr>
          <w:b/>
          <w:sz w:val="26"/>
          <w:szCs w:val="26"/>
        </w:rPr>
        <w:t>e. T</w:t>
      </w:r>
      <w:r w:rsidR="00572FB1">
        <w:rPr>
          <w:b/>
          <w:sz w:val="26"/>
          <w:szCs w:val="26"/>
        </w:rPr>
        <w:t>iêu chí về thâm niên hoạt động</w:t>
      </w:r>
    </w:p>
    <w:p w:rsidR="00257F51" w:rsidRPr="001E7F50" w:rsidRDefault="00257F51" w:rsidP="001E7F50">
      <w:pPr>
        <w:pStyle w:val="ListParagraph"/>
        <w:numPr>
          <w:ilvl w:val="0"/>
          <w:numId w:val="14"/>
        </w:numPr>
        <w:spacing w:line="360" w:lineRule="auto"/>
        <w:ind w:left="0" w:firstLine="360"/>
        <w:jc w:val="both"/>
        <w:rPr>
          <w:sz w:val="26"/>
          <w:szCs w:val="26"/>
        </w:rPr>
      </w:pPr>
      <w:r w:rsidRPr="007D7C9D">
        <w:rPr>
          <w:sz w:val="26"/>
          <w:szCs w:val="26"/>
        </w:rPr>
        <w:t xml:space="preserve">Trung tâm đề xuất chương trình liên kết phải có ít nhất 36 tháng hoạt động theo đúng quy định của Sở GDĐT và Trung tâm phải hoạt động liên tục trong 36 tháng tối thiểu. </w:t>
      </w:r>
      <w:r w:rsidRPr="001E7F50">
        <w:rPr>
          <w:sz w:val="26"/>
          <w:szCs w:val="26"/>
        </w:rPr>
        <w:t xml:space="preserve"> </w:t>
      </w:r>
    </w:p>
    <w:p w:rsidR="00257F51" w:rsidRPr="007D7C9D" w:rsidRDefault="00257F51" w:rsidP="00EB594E">
      <w:pPr>
        <w:tabs>
          <w:tab w:val="left" w:pos="6144"/>
        </w:tabs>
        <w:spacing w:line="360" w:lineRule="auto"/>
        <w:ind w:left="420"/>
        <w:jc w:val="both"/>
        <w:rPr>
          <w:b/>
          <w:sz w:val="26"/>
          <w:szCs w:val="26"/>
        </w:rPr>
      </w:pPr>
      <w:r w:rsidRPr="007D7C9D">
        <w:rPr>
          <w:b/>
          <w:sz w:val="26"/>
          <w:szCs w:val="26"/>
        </w:rPr>
        <w:t>g. Tiêu chí về giá thành học phí</w:t>
      </w:r>
    </w:p>
    <w:p w:rsidR="001E7F50" w:rsidRDefault="00257F51" w:rsidP="001E7F50">
      <w:pPr>
        <w:pStyle w:val="ListParagraph"/>
        <w:numPr>
          <w:ilvl w:val="0"/>
          <w:numId w:val="15"/>
        </w:numPr>
        <w:tabs>
          <w:tab w:val="left" w:pos="567"/>
        </w:tabs>
        <w:spacing w:line="360" w:lineRule="auto"/>
        <w:ind w:left="0" w:firstLine="360"/>
        <w:jc w:val="both"/>
        <w:rPr>
          <w:sz w:val="26"/>
          <w:szCs w:val="26"/>
        </w:rPr>
      </w:pPr>
      <w:r w:rsidRPr="007D7C9D">
        <w:rPr>
          <w:sz w:val="26"/>
          <w:szCs w:val="26"/>
        </w:rPr>
        <w:t>Trên cùng thông số về chương trình học t</w:t>
      </w:r>
      <w:r w:rsidR="001E7F50">
        <w:rPr>
          <w:sz w:val="26"/>
          <w:szCs w:val="26"/>
        </w:rPr>
        <w:t xml:space="preserve">hời lượng, sĩ số, thương hiệu… </w:t>
      </w:r>
      <w:r w:rsidRPr="007D7C9D">
        <w:rPr>
          <w:sz w:val="26"/>
          <w:szCs w:val="26"/>
        </w:rPr>
        <w:t xml:space="preserve">nhà trường lựa chọn đơn vị có giá thành học phí thấp hơn để đảm bảo quyền lợi của học sinh. </w:t>
      </w:r>
    </w:p>
    <w:p w:rsidR="001E7F50" w:rsidRPr="001E7F50" w:rsidRDefault="001E7F50" w:rsidP="001E7F50">
      <w:pPr>
        <w:pStyle w:val="ListParagraph"/>
        <w:numPr>
          <w:ilvl w:val="0"/>
          <w:numId w:val="15"/>
        </w:numPr>
        <w:tabs>
          <w:tab w:val="left" w:pos="567"/>
        </w:tabs>
        <w:spacing w:line="360" w:lineRule="auto"/>
        <w:ind w:left="0" w:firstLine="360"/>
        <w:jc w:val="both"/>
        <w:rPr>
          <w:sz w:val="26"/>
          <w:szCs w:val="26"/>
        </w:rPr>
      </w:pPr>
      <w:r w:rsidRPr="001E7F50">
        <w:rPr>
          <w:sz w:val="26"/>
          <w:szCs w:val="26"/>
        </w:rPr>
        <w:t>Đơn vị được lựa chọn, phải đảm bảo thực hiện hợp đồng trong cả năm học, việc đảm bảo này được thực hiện bằng 1 tháng học phí. Trong đó: Học phí 1 tháng dự kiến tính như sau:</w:t>
      </w:r>
      <w:r>
        <w:rPr>
          <w:sz w:val="26"/>
          <w:szCs w:val="26"/>
        </w:rPr>
        <w:tab/>
      </w:r>
      <w:r>
        <w:rPr>
          <w:sz w:val="26"/>
          <w:szCs w:val="26"/>
        </w:rPr>
        <w:tab/>
      </w:r>
      <w:r w:rsidRPr="001E7F50">
        <w:rPr>
          <w:sz w:val="26"/>
          <w:szCs w:val="26"/>
        </w:rPr>
        <w:t>Học phí 1 tháng = Số học sinh dự kiến x Học phí</w:t>
      </w:r>
    </w:p>
    <w:p w:rsidR="00C7581D" w:rsidRPr="007D7C9D" w:rsidRDefault="00257F51" w:rsidP="00EB594E">
      <w:pPr>
        <w:tabs>
          <w:tab w:val="left" w:pos="6144"/>
        </w:tabs>
        <w:spacing w:line="360" w:lineRule="auto"/>
        <w:ind w:left="420"/>
        <w:jc w:val="both"/>
        <w:rPr>
          <w:b/>
          <w:sz w:val="26"/>
          <w:szCs w:val="26"/>
        </w:rPr>
      </w:pPr>
      <w:r w:rsidRPr="007D7C9D">
        <w:rPr>
          <w:b/>
          <w:sz w:val="26"/>
          <w:szCs w:val="26"/>
        </w:rPr>
        <w:t>4. Hồ sơ tham gia lựa chọn.</w:t>
      </w:r>
    </w:p>
    <w:p w:rsidR="00996552" w:rsidRPr="00996552" w:rsidRDefault="00EB594E" w:rsidP="00996552">
      <w:pPr>
        <w:tabs>
          <w:tab w:val="left" w:pos="567"/>
          <w:tab w:val="left" w:pos="6144"/>
        </w:tabs>
        <w:spacing w:line="360" w:lineRule="auto"/>
        <w:jc w:val="both"/>
        <w:rPr>
          <w:sz w:val="26"/>
          <w:szCs w:val="26"/>
        </w:rPr>
      </w:pPr>
      <w:r w:rsidRPr="007D7C9D">
        <w:rPr>
          <w:sz w:val="26"/>
          <w:szCs w:val="26"/>
        </w:rPr>
        <w:tab/>
      </w:r>
      <w:r w:rsidR="00257F51" w:rsidRPr="007D7C9D">
        <w:rPr>
          <w:sz w:val="26"/>
          <w:szCs w:val="26"/>
        </w:rPr>
        <w:t>Các đơn vị đăng kí tham gia lựa chọn đáp ứng các tiêu chí nêu trên nộp 01 bộ hồ sơ gồm:</w:t>
      </w:r>
    </w:p>
    <w:p w:rsidR="001E7F50" w:rsidRDefault="001E7F50" w:rsidP="001E7F50">
      <w:pPr>
        <w:pStyle w:val="ListParagraph"/>
        <w:numPr>
          <w:ilvl w:val="0"/>
          <w:numId w:val="15"/>
        </w:numPr>
        <w:tabs>
          <w:tab w:val="left" w:pos="6144"/>
        </w:tabs>
        <w:spacing w:line="360" w:lineRule="auto"/>
        <w:ind w:left="567" w:hanging="283"/>
        <w:jc w:val="both"/>
        <w:rPr>
          <w:sz w:val="26"/>
          <w:szCs w:val="26"/>
        </w:rPr>
      </w:pPr>
      <w:r w:rsidRPr="00762576">
        <w:rPr>
          <w:sz w:val="26"/>
          <w:szCs w:val="26"/>
        </w:rPr>
        <w:t>Giới thiệu công ty, năng lực đào tạo và kinh nghiệm đào tạo.</w:t>
      </w:r>
    </w:p>
    <w:p w:rsidR="00074E3C" w:rsidRDefault="001E7F50" w:rsidP="00074E3C">
      <w:pPr>
        <w:pStyle w:val="ListParagraph"/>
        <w:numPr>
          <w:ilvl w:val="0"/>
          <w:numId w:val="15"/>
        </w:numPr>
        <w:tabs>
          <w:tab w:val="left" w:pos="567"/>
        </w:tabs>
        <w:spacing w:line="360" w:lineRule="auto"/>
        <w:ind w:left="0" w:firstLine="284"/>
        <w:jc w:val="both"/>
        <w:rPr>
          <w:sz w:val="26"/>
          <w:szCs w:val="26"/>
        </w:rPr>
      </w:pPr>
      <w:r w:rsidRPr="001E7F50">
        <w:rPr>
          <w:sz w:val="26"/>
          <w:szCs w:val="26"/>
        </w:rPr>
        <w:t xml:space="preserve">Hồ sơ pháp lý:  Đăng ký kinh doanh; Giấy chứng nhận hoạt động của TTNN; </w:t>
      </w:r>
      <w:r w:rsidR="007278C7">
        <w:rPr>
          <w:sz w:val="26"/>
          <w:szCs w:val="26"/>
        </w:rPr>
        <w:t xml:space="preserve">Tờ trình, Đề án và </w:t>
      </w:r>
      <w:r w:rsidRPr="001E7F50">
        <w:rPr>
          <w:sz w:val="26"/>
          <w:szCs w:val="26"/>
        </w:rPr>
        <w:t>Công văn cho phép triển khai chương trình làm quen</w:t>
      </w:r>
      <w:r w:rsidR="00996552">
        <w:rPr>
          <w:sz w:val="26"/>
          <w:szCs w:val="26"/>
        </w:rPr>
        <w:t xml:space="preserve"> và bổ trợ</w:t>
      </w:r>
      <w:r w:rsidRPr="001E7F50">
        <w:rPr>
          <w:sz w:val="26"/>
          <w:szCs w:val="26"/>
        </w:rPr>
        <w:t xml:space="preserve"> tiếng Anh của Sở GD&amp;ĐT Hà Nội; </w:t>
      </w:r>
    </w:p>
    <w:p w:rsidR="00074E3C" w:rsidRDefault="001E7F50" w:rsidP="00074E3C">
      <w:pPr>
        <w:pStyle w:val="ListParagraph"/>
        <w:numPr>
          <w:ilvl w:val="0"/>
          <w:numId w:val="15"/>
        </w:numPr>
        <w:tabs>
          <w:tab w:val="left" w:pos="567"/>
        </w:tabs>
        <w:spacing w:line="360" w:lineRule="auto"/>
        <w:ind w:left="0" w:firstLine="284"/>
        <w:jc w:val="both"/>
        <w:rPr>
          <w:sz w:val="26"/>
          <w:szCs w:val="26"/>
        </w:rPr>
      </w:pPr>
      <w:r w:rsidRPr="00074E3C">
        <w:rPr>
          <w:sz w:val="26"/>
          <w:szCs w:val="26"/>
        </w:rPr>
        <w:t>Mức học phí áp dụng khi tri</w:t>
      </w:r>
      <w:r w:rsidR="00572FB1">
        <w:rPr>
          <w:sz w:val="26"/>
          <w:szCs w:val="26"/>
        </w:rPr>
        <w:t>ển khai chương trình tại trường</w:t>
      </w:r>
    </w:p>
    <w:p w:rsidR="001E7F50" w:rsidRPr="00074E3C" w:rsidRDefault="001E7F50" w:rsidP="00074E3C">
      <w:pPr>
        <w:pStyle w:val="ListParagraph"/>
        <w:numPr>
          <w:ilvl w:val="0"/>
          <w:numId w:val="15"/>
        </w:numPr>
        <w:tabs>
          <w:tab w:val="left" w:pos="567"/>
        </w:tabs>
        <w:spacing w:line="360" w:lineRule="auto"/>
        <w:ind w:left="0" w:firstLine="284"/>
        <w:jc w:val="both"/>
        <w:rPr>
          <w:sz w:val="26"/>
          <w:szCs w:val="26"/>
        </w:rPr>
      </w:pPr>
      <w:r w:rsidRPr="00074E3C">
        <w:rPr>
          <w:sz w:val="26"/>
          <w:szCs w:val="26"/>
        </w:rPr>
        <w:t>Hồ s</w:t>
      </w:r>
      <w:r w:rsidR="002E5476">
        <w:rPr>
          <w:sz w:val="26"/>
          <w:szCs w:val="26"/>
        </w:rPr>
        <w:t>ơ giáo viên: Sơ yếu lý lịch, CM</w:t>
      </w:r>
      <w:r w:rsidRPr="00074E3C">
        <w:rPr>
          <w:sz w:val="26"/>
          <w:szCs w:val="26"/>
        </w:rPr>
        <w:t>ND</w:t>
      </w:r>
      <w:r w:rsidR="002E5476">
        <w:rPr>
          <w:sz w:val="26"/>
          <w:szCs w:val="26"/>
        </w:rPr>
        <w:t xml:space="preserve"> (hoặc thẻ căn cước công dân)</w:t>
      </w:r>
      <w:r w:rsidRPr="00074E3C">
        <w:rPr>
          <w:sz w:val="26"/>
          <w:szCs w:val="26"/>
        </w:rPr>
        <w:t>, bằng cấp</w:t>
      </w:r>
      <w:r w:rsidR="00572FB1">
        <w:rPr>
          <w:sz w:val="26"/>
          <w:szCs w:val="26"/>
        </w:rPr>
        <w:t xml:space="preserve"> phù hợp với công việc giảng dạy chương trình</w:t>
      </w:r>
      <w:r w:rsidRPr="00074E3C">
        <w:rPr>
          <w:sz w:val="26"/>
          <w:szCs w:val="26"/>
        </w:rPr>
        <w:t>, chứng chỉ, giấy khám sức khỏe, hợp đồng lao động.</w:t>
      </w:r>
    </w:p>
    <w:p w:rsidR="00257F51" w:rsidRPr="007D7C9D" w:rsidRDefault="00257F51" w:rsidP="00EB594E">
      <w:pPr>
        <w:tabs>
          <w:tab w:val="left" w:pos="6144"/>
        </w:tabs>
        <w:spacing w:line="360" w:lineRule="auto"/>
        <w:ind w:left="420"/>
        <w:jc w:val="both"/>
        <w:rPr>
          <w:b/>
          <w:sz w:val="26"/>
          <w:szCs w:val="26"/>
        </w:rPr>
      </w:pPr>
      <w:r w:rsidRPr="007D7C9D">
        <w:rPr>
          <w:b/>
          <w:sz w:val="26"/>
          <w:szCs w:val="26"/>
        </w:rPr>
        <w:t>5. Thời gian xét duyệt, lựa chọn đơn vị</w:t>
      </w:r>
    </w:p>
    <w:p w:rsidR="008E2D3C" w:rsidRPr="007D7C9D" w:rsidRDefault="00257F51" w:rsidP="008E2D3C">
      <w:pPr>
        <w:pStyle w:val="ListParagraph"/>
        <w:numPr>
          <w:ilvl w:val="0"/>
          <w:numId w:val="10"/>
        </w:numPr>
        <w:tabs>
          <w:tab w:val="left" w:pos="6144"/>
        </w:tabs>
        <w:spacing w:line="360" w:lineRule="auto"/>
        <w:jc w:val="both"/>
        <w:rPr>
          <w:sz w:val="26"/>
          <w:szCs w:val="26"/>
        </w:rPr>
      </w:pPr>
      <w:r w:rsidRPr="008E2D3C">
        <w:rPr>
          <w:sz w:val="26"/>
          <w:szCs w:val="26"/>
        </w:rPr>
        <w:t xml:space="preserve">Từ ngày </w:t>
      </w:r>
      <w:r w:rsidR="008E2D3C" w:rsidRPr="00DB60A4">
        <w:rPr>
          <w:sz w:val="26"/>
          <w:szCs w:val="26"/>
        </w:rPr>
        <w:t xml:space="preserve">Từ ngày </w:t>
      </w:r>
      <w:r w:rsidR="00572FB1">
        <w:rPr>
          <w:sz w:val="26"/>
          <w:szCs w:val="26"/>
        </w:rPr>
        <w:t>20</w:t>
      </w:r>
      <w:r w:rsidR="008E2D3C" w:rsidRPr="00DB60A4">
        <w:rPr>
          <w:sz w:val="26"/>
          <w:szCs w:val="26"/>
        </w:rPr>
        <w:t xml:space="preserve"> /</w:t>
      </w:r>
      <w:r w:rsidR="00572FB1">
        <w:rPr>
          <w:sz w:val="26"/>
          <w:szCs w:val="26"/>
        </w:rPr>
        <w:t>7</w:t>
      </w:r>
      <w:r w:rsidR="008E2D3C" w:rsidRPr="00DB60A4">
        <w:rPr>
          <w:sz w:val="26"/>
          <w:szCs w:val="26"/>
        </w:rPr>
        <w:t xml:space="preserve"> /202</w:t>
      </w:r>
      <w:r w:rsidR="00572FB1">
        <w:rPr>
          <w:sz w:val="26"/>
          <w:szCs w:val="26"/>
        </w:rPr>
        <w:t xml:space="preserve">5 </w:t>
      </w:r>
      <w:r w:rsidR="008E2D3C" w:rsidRPr="00DB60A4">
        <w:rPr>
          <w:sz w:val="26"/>
          <w:szCs w:val="26"/>
        </w:rPr>
        <w:t>đến</w:t>
      </w:r>
      <w:r w:rsidR="008E2D3C">
        <w:rPr>
          <w:sz w:val="26"/>
          <w:szCs w:val="26"/>
        </w:rPr>
        <w:t xml:space="preserve"> hết</w:t>
      </w:r>
      <w:r w:rsidR="008E2D3C" w:rsidRPr="00DB60A4">
        <w:rPr>
          <w:sz w:val="26"/>
          <w:szCs w:val="26"/>
        </w:rPr>
        <w:t xml:space="preserve"> </w:t>
      </w:r>
      <w:r w:rsidR="008E2D3C" w:rsidRPr="00332A09">
        <w:rPr>
          <w:color w:val="FF0000"/>
          <w:sz w:val="26"/>
          <w:szCs w:val="26"/>
        </w:rPr>
        <w:t xml:space="preserve"> </w:t>
      </w:r>
      <w:r w:rsidR="008E2D3C">
        <w:rPr>
          <w:sz w:val="26"/>
          <w:szCs w:val="26"/>
        </w:rPr>
        <w:t>ngày 1</w:t>
      </w:r>
      <w:r w:rsidR="00572FB1">
        <w:rPr>
          <w:sz w:val="26"/>
          <w:szCs w:val="26"/>
        </w:rPr>
        <w:t>4</w:t>
      </w:r>
      <w:r w:rsidR="008E2D3C">
        <w:rPr>
          <w:sz w:val="26"/>
          <w:szCs w:val="26"/>
        </w:rPr>
        <w:t xml:space="preserve"> / </w:t>
      </w:r>
      <w:r w:rsidR="00572FB1">
        <w:rPr>
          <w:sz w:val="26"/>
          <w:szCs w:val="26"/>
        </w:rPr>
        <w:t>8</w:t>
      </w:r>
      <w:r w:rsidR="008E2D3C">
        <w:rPr>
          <w:sz w:val="26"/>
          <w:szCs w:val="26"/>
        </w:rPr>
        <w:t xml:space="preserve"> </w:t>
      </w:r>
      <w:r w:rsidR="008E2D3C" w:rsidRPr="007D7C9D">
        <w:rPr>
          <w:sz w:val="26"/>
          <w:szCs w:val="26"/>
        </w:rPr>
        <w:t>/20</w:t>
      </w:r>
      <w:r w:rsidR="008E2D3C">
        <w:rPr>
          <w:sz w:val="26"/>
          <w:szCs w:val="26"/>
        </w:rPr>
        <w:t>2</w:t>
      </w:r>
      <w:r w:rsidR="00572FB1">
        <w:rPr>
          <w:sz w:val="26"/>
          <w:szCs w:val="26"/>
        </w:rPr>
        <w:t>5</w:t>
      </w:r>
      <w:r w:rsidR="008E2D3C">
        <w:rPr>
          <w:sz w:val="26"/>
          <w:szCs w:val="26"/>
        </w:rPr>
        <w:t xml:space="preserve"> </w:t>
      </w:r>
      <w:r w:rsidR="008E2D3C" w:rsidRPr="007D7C9D">
        <w:rPr>
          <w:sz w:val="26"/>
          <w:szCs w:val="26"/>
        </w:rPr>
        <w:t>(trong giờ hành chính)</w:t>
      </w:r>
    </w:p>
    <w:p w:rsidR="00E22E75" w:rsidRPr="007D7C9D" w:rsidRDefault="00E22E75" w:rsidP="00E22E75">
      <w:pPr>
        <w:tabs>
          <w:tab w:val="left" w:pos="709"/>
        </w:tabs>
        <w:spacing w:line="360" w:lineRule="auto"/>
        <w:jc w:val="both"/>
        <w:rPr>
          <w:sz w:val="26"/>
          <w:szCs w:val="26"/>
        </w:rPr>
      </w:pPr>
      <w:r w:rsidRPr="007D7C9D">
        <w:rPr>
          <w:sz w:val="26"/>
          <w:szCs w:val="26"/>
        </w:rPr>
        <w:lastRenderedPageBreak/>
        <w:tab/>
      </w:r>
      <w:r w:rsidR="00257F51" w:rsidRPr="007D7C9D">
        <w:rPr>
          <w:sz w:val="26"/>
          <w:szCs w:val="26"/>
        </w:rPr>
        <w:t xml:space="preserve">Trường Tiểu học </w:t>
      </w:r>
      <w:r w:rsidR="001D5732">
        <w:rPr>
          <w:sz w:val="26"/>
          <w:szCs w:val="26"/>
        </w:rPr>
        <w:t xml:space="preserve"> La Khê</w:t>
      </w:r>
      <w:r w:rsidR="00572FB1">
        <w:rPr>
          <w:sz w:val="26"/>
          <w:szCs w:val="26"/>
        </w:rPr>
        <w:t xml:space="preserve"> trân trọng thông báo và</w:t>
      </w:r>
      <w:r w:rsidR="001D5732">
        <w:rPr>
          <w:sz w:val="26"/>
          <w:szCs w:val="26"/>
        </w:rPr>
        <w:t xml:space="preserve"> </w:t>
      </w:r>
      <w:r w:rsidR="00257F51" w:rsidRPr="007D7C9D">
        <w:rPr>
          <w:sz w:val="26"/>
          <w:szCs w:val="26"/>
        </w:rPr>
        <w:t xml:space="preserve">kính mời đại diện các đơn vị liên kết có nhu cầu tham gia lựa chọn </w:t>
      </w:r>
      <w:r w:rsidR="00572FB1">
        <w:rPr>
          <w:sz w:val="26"/>
          <w:szCs w:val="26"/>
        </w:rPr>
        <w:t>chuẩn bị và</w:t>
      </w:r>
      <w:r w:rsidR="00074E3C">
        <w:rPr>
          <w:sz w:val="26"/>
          <w:szCs w:val="26"/>
        </w:rPr>
        <w:t xml:space="preserve"> nộp hồ sơ theo thời gian, </w:t>
      </w:r>
      <w:r w:rsidR="00257F51" w:rsidRPr="007D7C9D">
        <w:rPr>
          <w:sz w:val="26"/>
          <w:szCs w:val="26"/>
        </w:rPr>
        <w:t xml:space="preserve">địa điểm </w:t>
      </w:r>
      <w:r w:rsidR="00074E3C">
        <w:rPr>
          <w:sz w:val="26"/>
          <w:szCs w:val="26"/>
        </w:rPr>
        <w:t xml:space="preserve">và quy định </w:t>
      </w:r>
      <w:r w:rsidR="00257F51" w:rsidRPr="007D7C9D">
        <w:rPr>
          <w:sz w:val="26"/>
          <w:szCs w:val="26"/>
        </w:rPr>
        <w:t>nêu trên.</w:t>
      </w:r>
    </w:p>
    <w:p w:rsidR="00257F51" w:rsidRPr="007D7C9D" w:rsidRDefault="00E22E75" w:rsidP="00E22E75">
      <w:pPr>
        <w:tabs>
          <w:tab w:val="left" w:pos="709"/>
        </w:tabs>
        <w:spacing w:line="360" w:lineRule="auto"/>
        <w:jc w:val="both"/>
        <w:rPr>
          <w:sz w:val="26"/>
          <w:szCs w:val="26"/>
        </w:rPr>
      </w:pPr>
      <w:r w:rsidRPr="007D7C9D">
        <w:rPr>
          <w:sz w:val="26"/>
          <w:szCs w:val="26"/>
        </w:rPr>
        <w:tab/>
      </w:r>
      <w:r w:rsidR="00257F51" w:rsidRPr="007D7C9D">
        <w:rPr>
          <w:sz w:val="26"/>
          <w:szCs w:val="26"/>
        </w:rPr>
        <w:t>Mọi ch</w:t>
      </w:r>
      <w:r w:rsidR="00572FB1">
        <w:rPr>
          <w:sz w:val="26"/>
          <w:szCs w:val="26"/>
        </w:rPr>
        <w:t xml:space="preserve">i tiết xin liên hệ theo địa chỉ: </w:t>
      </w:r>
      <w:r w:rsidR="00257F51" w:rsidRPr="007D7C9D">
        <w:rPr>
          <w:sz w:val="26"/>
          <w:szCs w:val="26"/>
        </w:rPr>
        <w:t xml:space="preserve">Văn phòng Trường Tiểu học </w:t>
      </w:r>
      <w:r w:rsidR="001D5732">
        <w:rPr>
          <w:sz w:val="26"/>
          <w:szCs w:val="26"/>
        </w:rPr>
        <w:t xml:space="preserve"> La Khê </w:t>
      </w:r>
      <w:r w:rsidR="00572FB1">
        <w:rPr>
          <w:sz w:val="26"/>
          <w:szCs w:val="26"/>
        </w:rPr>
        <w:t>–</w:t>
      </w:r>
      <w:r w:rsidR="00257F51" w:rsidRPr="007D7C9D">
        <w:rPr>
          <w:sz w:val="26"/>
          <w:szCs w:val="26"/>
        </w:rPr>
        <w:t xml:space="preserve"> </w:t>
      </w:r>
      <w:r w:rsidR="00572FB1">
        <w:rPr>
          <w:sz w:val="26"/>
          <w:szCs w:val="26"/>
        </w:rPr>
        <w:t>phường</w:t>
      </w:r>
      <w:r w:rsidR="00257F51" w:rsidRPr="007D7C9D">
        <w:rPr>
          <w:sz w:val="26"/>
          <w:szCs w:val="26"/>
        </w:rPr>
        <w:t xml:space="preserve"> Hà Đông  - Tp. Hà Nội</w:t>
      </w:r>
      <w:r w:rsidR="001D5732">
        <w:rPr>
          <w:sz w:val="26"/>
          <w:szCs w:val="26"/>
        </w:rPr>
        <w:t xml:space="preserve">; </w:t>
      </w:r>
      <w:r w:rsidR="00257F51" w:rsidRPr="007D7C9D">
        <w:rPr>
          <w:sz w:val="26"/>
          <w:szCs w:val="26"/>
        </w:rPr>
        <w:t xml:space="preserve"> địa chỉ email: </w:t>
      </w:r>
      <w:r w:rsidR="001D5732">
        <w:rPr>
          <w:sz w:val="26"/>
          <w:szCs w:val="26"/>
        </w:rPr>
        <w:t>C1lakhe-hadong@hanoiedu.vn</w:t>
      </w:r>
      <w:hyperlink r:id="rId5" w:history="1"/>
    </w:p>
    <w:p w:rsidR="00257F51" w:rsidRPr="007D7C9D" w:rsidRDefault="00257F51" w:rsidP="00EB594E">
      <w:pPr>
        <w:tabs>
          <w:tab w:val="left" w:pos="6144"/>
        </w:tabs>
        <w:spacing w:line="360" w:lineRule="auto"/>
        <w:ind w:left="420"/>
        <w:jc w:val="both"/>
        <w:rPr>
          <w:sz w:val="26"/>
          <w:szCs w:val="26"/>
        </w:rPr>
      </w:pPr>
    </w:p>
    <w:p w:rsidR="00257F51" w:rsidRPr="00E22E75" w:rsidRDefault="00257F51" w:rsidP="00EB594E">
      <w:pPr>
        <w:tabs>
          <w:tab w:val="left" w:pos="6144"/>
        </w:tabs>
        <w:spacing w:line="360" w:lineRule="auto"/>
        <w:ind w:left="420"/>
        <w:jc w:val="both"/>
        <w:rPr>
          <w:b/>
          <w:sz w:val="26"/>
          <w:szCs w:val="26"/>
        </w:rPr>
      </w:pPr>
      <w:r w:rsidRPr="007D7C9D">
        <w:rPr>
          <w:b/>
          <w:sz w:val="26"/>
          <w:szCs w:val="26"/>
        </w:rPr>
        <w:t xml:space="preserve">                                                                                       HIỆU TRƯỞNG</w:t>
      </w:r>
    </w:p>
    <w:p w:rsidR="00257F51" w:rsidRDefault="00257F51" w:rsidP="00EB594E">
      <w:pPr>
        <w:tabs>
          <w:tab w:val="left" w:pos="6144"/>
        </w:tabs>
        <w:spacing w:line="360" w:lineRule="auto"/>
        <w:ind w:left="420"/>
        <w:jc w:val="both"/>
        <w:rPr>
          <w:sz w:val="26"/>
          <w:szCs w:val="26"/>
        </w:rPr>
      </w:pPr>
    </w:p>
    <w:p w:rsidR="00257F51" w:rsidRDefault="00257F51" w:rsidP="00EB594E">
      <w:pPr>
        <w:tabs>
          <w:tab w:val="left" w:pos="6144"/>
        </w:tabs>
        <w:spacing w:line="360" w:lineRule="auto"/>
        <w:ind w:left="420"/>
        <w:jc w:val="both"/>
        <w:rPr>
          <w:sz w:val="26"/>
          <w:szCs w:val="26"/>
        </w:rPr>
      </w:pPr>
    </w:p>
    <w:p w:rsidR="001D5732" w:rsidRDefault="00257F51" w:rsidP="00A55FB8">
      <w:pPr>
        <w:tabs>
          <w:tab w:val="left" w:pos="6144"/>
        </w:tabs>
        <w:spacing w:line="360" w:lineRule="auto"/>
        <w:rPr>
          <w:sz w:val="26"/>
          <w:szCs w:val="26"/>
        </w:rPr>
      </w:pPr>
      <w:r>
        <w:rPr>
          <w:sz w:val="26"/>
          <w:szCs w:val="26"/>
        </w:rPr>
        <w:t xml:space="preserve">                                                                             </w:t>
      </w:r>
    </w:p>
    <w:p w:rsidR="00257F51" w:rsidRPr="001D5732" w:rsidRDefault="00A55FB8" w:rsidP="001D5732">
      <w:pPr>
        <w:tabs>
          <w:tab w:val="left" w:pos="6804"/>
        </w:tabs>
        <w:rPr>
          <w:b/>
          <w:sz w:val="28"/>
          <w:szCs w:val="28"/>
        </w:rPr>
      </w:pPr>
      <w:r>
        <w:rPr>
          <w:sz w:val="26"/>
          <w:szCs w:val="26"/>
        </w:rPr>
        <w:t xml:space="preserve">                                                            </w:t>
      </w:r>
      <w:r w:rsidR="00332A09">
        <w:rPr>
          <w:sz w:val="26"/>
          <w:szCs w:val="26"/>
        </w:rPr>
        <w:t xml:space="preserve">                            </w:t>
      </w:r>
      <w:r w:rsidR="00833E96">
        <w:rPr>
          <w:sz w:val="26"/>
          <w:szCs w:val="26"/>
        </w:rPr>
        <w:t xml:space="preserve">     </w:t>
      </w:r>
      <w:r>
        <w:rPr>
          <w:sz w:val="26"/>
          <w:szCs w:val="26"/>
        </w:rPr>
        <w:t xml:space="preserve"> </w:t>
      </w:r>
      <w:r w:rsidR="001D5732" w:rsidRPr="001D5732">
        <w:rPr>
          <w:b/>
          <w:sz w:val="28"/>
          <w:szCs w:val="28"/>
        </w:rPr>
        <w:t>Bùi Thị Chuyên</w:t>
      </w:r>
    </w:p>
    <w:sectPr w:rsidR="00257F51" w:rsidRPr="001D5732" w:rsidSect="00EB594E">
      <w:pgSz w:w="11907" w:h="16839"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0229"/>
    <w:multiLevelType w:val="hybridMultilevel"/>
    <w:tmpl w:val="1B5A9D5E"/>
    <w:lvl w:ilvl="0" w:tplc="74E871B8">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D941245"/>
    <w:multiLevelType w:val="hybridMultilevel"/>
    <w:tmpl w:val="9EB86644"/>
    <w:lvl w:ilvl="0" w:tplc="B07631DE">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2201574"/>
    <w:multiLevelType w:val="hybridMultilevel"/>
    <w:tmpl w:val="68FC03E6"/>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219A6"/>
    <w:multiLevelType w:val="hybridMultilevel"/>
    <w:tmpl w:val="CD26CCF4"/>
    <w:lvl w:ilvl="0" w:tplc="73E81FA2">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F524A88"/>
    <w:multiLevelType w:val="hybridMultilevel"/>
    <w:tmpl w:val="FDB00C4C"/>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15554"/>
    <w:multiLevelType w:val="hybridMultilevel"/>
    <w:tmpl w:val="8E3E4B18"/>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1143C"/>
    <w:multiLevelType w:val="hybridMultilevel"/>
    <w:tmpl w:val="338E5CEE"/>
    <w:lvl w:ilvl="0" w:tplc="4DFC23F0">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65068B9"/>
    <w:multiLevelType w:val="hybridMultilevel"/>
    <w:tmpl w:val="6700D42C"/>
    <w:lvl w:ilvl="0" w:tplc="3FE6A97C">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81B1688"/>
    <w:multiLevelType w:val="hybridMultilevel"/>
    <w:tmpl w:val="19D2E03A"/>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4103631C"/>
    <w:multiLevelType w:val="hybridMultilevel"/>
    <w:tmpl w:val="B1DE319E"/>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AB1359"/>
    <w:multiLevelType w:val="hybridMultilevel"/>
    <w:tmpl w:val="B50873CA"/>
    <w:lvl w:ilvl="0" w:tplc="5D2857B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4AA14A5C"/>
    <w:multiLevelType w:val="hybridMultilevel"/>
    <w:tmpl w:val="1168435C"/>
    <w:lvl w:ilvl="0" w:tplc="4B3EFBF8">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B4315AC"/>
    <w:multiLevelType w:val="hybridMultilevel"/>
    <w:tmpl w:val="17126452"/>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6B1873"/>
    <w:multiLevelType w:val="hybridMultilevel"/>
    <w:tmpl w:val="541E79C0"/>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6D1615"/>
    <w:multiLevelType w:val="hybridMultilevel"/>
    <w:tmpl w:val="8042DAAE"/>
    <w:lvl w:ilvl="0" w:tplc="18CA527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5D7924E9"/>
    <w:multiLevelType w:val="hybridMultilevel"/>
    <w:tmpl w:val="CF52FE16"/>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C44D4"/>
    <w:multiLevelType w:val="hybridMultilevel"/>
    <w:tmpl w:val="A3CE8ACE"/>
    <w:lvl w:ilvl="0" w:tplc="759AFA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6"/>
  </w:num>
  <w:num w:numId="2">
    <w:abstractNumId w:val="14"/>
  </w:num>
  <w:num w:numId="3">
    <w:abstractNumId w:val="1"/>
  </w:num>
  <w:num w:numId="4">
    <w:abstractNumId w:val="6"/>
  </w:num>
  <w:num w:numId="5">
    <w:abstractNumId w:val="0"/>
  </w:num>
  <w:num w:numId="6">
    <w:abstractNumId w:val="10"/>
  </w:num>
  <w:num w:numId="7">
    <w:abstractNumId w:val="7"/>
  </w:num>
  <w:num w:numId="8">
    <w:abstractNumId w:val="11"/>
  </w:num>
  <w:num w:numId="9">
    <w:abstractNumId w:val="3"/>
  </w:num>
  <w:num w:numId="10">
    <w:abstractNumId w:val="4"/>
  </w:num>
  <w:num w:numId="11">
    <w:abstractNumId w:val="2"/>
  </w:num>
  <w:num w:numId="12">
    <w:abstractNumId w:val="13"/>
  </w:num>
  <w:num w:numId="13">
    <w:abstractNumId w:val="12"/>
  </w:num>
  <w:num w:numId="14">
    <w:abstractNumId w:val="9"/>
  </w:num>
  <w:num w:numId="15">
    <w:abstractNumId w:val="15"/>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9FD"/>
    <w:rsid w:val="00027F24"/>
    <w:rsid w:val="00074E3C"/>
    <w:rsid w:val="001366CE"/>
    <w:rsid w:val="001D5732"/>
    <w:rsid w:val="001E7F50"/>
    <w:rsid w:val="002349FA"/>
    <w:rsid w:val="002404FE"/>
    <w:rsid w:val="00257F51"/>
    <w:rsid w:val="002E5476"/>
    <w:rsid w:val="00332A09"/>
    <w:rsid w:val="00363AEC"/>
    <w:rsid w:val="005059FD"/>
    <w:rsid w:val="00572FB1"/>
    <w:rsid w:val="006078D1"/>
    <w:rsid w:val="006B391B"/>
    <w:rsid w:val="0072637F"/>
    <w:rsid w:val="007278C7"/>
    <w:rsid w:val="00756320"/>
    <w:rsid w:val="00793EBB"/>
    <w:rsid w:val="007B59BF"/>
    <w:rsid w:val="007D7C9D"/>
    <w:rsid w:val="00833E96"/>
    <w:rsid w:val="008E2D3C"/>
    <w:rsid w:val="00996552"/>
    <w:rsid w:val="009E2859"/>
    <w:rsid w:val="00A50724"/>
    <w:rsid w:val="00A55FB8"/>
    <w:rsid w:val="00AE292E"/>
    <w:rsid w:val="00BE0204"/>
    <w:rsid w:val="00C41CB5"/>
    <w:rsid w:val="00C7581D"/>
    <w:rsid w:val="00CD418C"/>
    <w:rsid w:val="00D80ABB"/>
    <w:rsid w:val="00DB60A4"/>
    <w:rsid w:val="00DF4612"/>
    <w:rsid w:val="00E22E75"/>
    <w:rsid w:val="00E97AC7"/>
    <w:rsid w:val="00EB594E"/>
    <w:rsid w:val="00F87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4BC9F"/>
  <w15:docId w15:val="{EB38C487-9AD0-4E5A-873D-8083349CE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9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9FD"/>
    <w:pPr>
      <w:ind w:left="720"/>
      <w:contextualSpacing/>
    </w:pPr>
  </w:style>
  <w:style w:type="character" w:styleId="Hyperlink">
    <w:name w:val="Hyperlink"/>
    <w:basedOn w:val="DefaultParagraphFont"/>
    <w:uiPriority w:val="99"/>
    <w:unhideWhenUsed/>
    <w:rsid w:val="00257F51"/>
    <w:rPr>
      <w:color w:val="0563C1" w:themeColor="hyperlink"/>
      <w:u w:val="single"/>
    </w:rPr>
  </w:style>
  <w:style w:type="paragraph" w:styleId="BalloonText">
    <w:name w:val="Balloon Text"/>
    <w:basedOn w:val="Normal"/>
    <w:link w:val="BalloonTextChar"/>
    <w:uiPriority w:val="99"/>
    <w:semiHidden/>
    <w:unhideWhenUsed/>
    <w:rsid w:val="00833E96"/>
    <w:rPr>
      <w:rFonts w:ascii="Tahoma" w:hAnsi="Tahoma" w:cs="Tahoma"/>
      <w:sz w:val="16"/>
      <w:szCs w:val="16"/>
    </w:rPr>
  </w:style>
  <w:style w:type="character" w:customStyle="1" w:styleId="BalloonTextChar">
    <w:name w:val="Balloon Text Char"/>
    <w:basedOn w:val="DefaultParagraphFont"/>
    <w:link w:val="BalloonText"/>
    <w:uiPriority w:val="99"/>
    <w:semiHidden/>
    <w:rsid w:val="00833E9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1nguyendu-hadong@hanoi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4</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dc:creator>
  <cp:keywords/>
  <dc:description/>
  <cp:lastModifiedBy>Admin</cp:lastModifiedBy>
  <cp:revision>39</cp:revision>
  <cp:lastPrinted>2022-09-07T10:27:00Z</cp:lastPrinted>
  <dcterms:created xsi:type="dcterms:W3CDTF">2019-04-18T09:52:00Z</dcterms:created>
  <dcterms:modified xsi:type="dcterms:W3CDTF">2025-08-13T04:59:00Z</dcterms:modified>
</cp:coreProperties>
</file>